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4320"/>
        <w:gridCol w:w="2268"/>
      </w:tblGrid>
      <w:tr>
        <w:trPr>
          <w:trHeight w:val="934" w:hRule="atLeast"/>
        </w:trPr>
        <w:tc>
          <w:tcPr>
            <w:tcW w:w="9576" w:type="dxa"/>
            <w:gridSpan w:val="3"/>
            <w:tcBorders/>
          </w:tcPr>
          <w:p>
            <w:pPr>
              <w:pStyle w:val="style4097"/>
              <w:ind w:left="2070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55e90"/>
                <w:sz w:val="36"/>
              </w:rPr>
              <w:t>K.</w:t>
            </w:r>
            <w:r>
              <w:rPr>
                <w:rFonts w:ascii="Cambria"/>
                <w:b/>
                <w:color w:val="355e90"/>
                <w:spacing w:val="-6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S.</w:t>
            </w:r>
            <w:r>
              <w:rPr>
                <w:rFonts w:ascii="Cambria"/>
                <w:b/>
                <w:color w:val="355e90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INSTITUTE</w:t>
            </w:r>
            <w:r>
              <w:rPr>
                <w:rFonts w:ascii="Cambria"/>
                <w:b/>
                <w:color w:val="355e90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OF</w:t>
            </w:r>
            <w:r>
              <w:rPr>
                <w:rFonts w:ascii="Cambria"/>
                <w:b/>
                <w:color w:val="355e90"/>
                <w:spacing w:val="-4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TECHNOLOGY</w:t>
            </w:r>
          </w:p>
          <w:p>
            <w:pPr>
              <w:pStyle w:val="style4097"/>
              <w:spacing w:before="124"/>
              <w:ind w:left="1134" w:right="112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#14,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Raghuvanahalli,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Kanakapura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Road,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Bangalore-560109</w:t>
            </w:r>
            <w:r>
              <w:rPr>
                <w:sz w:val="28"/>
              </w:rPr>
              <w:t>.</w:t>
            </w:r>
          </w:p>
        </w:tc>
      </w:tr>
      <w:tr>
        <w:tblPrEx/>
        <w:trPr>
          <w:trHeight w:val="340" w:hRule="atLeast"/>
        </w:trPr>
        <w:tc>
          <w:tcPr>
            <w:tcW w:w="2988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320" w:type="dxa"/>
            <w:tcBorders/>
          </w:tcPr>
          <w:p>
            <w:pPr>
              <w:pStyle w:val="style4097"/>
              <w:spacing w:before="27"/>
              <w:rPr>
                <w:sz w:val="20"/>
              </w:rPr>
            </w:pPr>
            <w:r>
              <w:rPr>
                <w:sz w:val="20"/>
                <w:lang w:val="en-US"/>
              </w:rPr>
              <w:t>R.D.Vidyarani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4097"/>
              <w:spacing w:before="2"/>
              <w:ind w:left="0"/>
              <w:rPr>
                <w:sz w:val="20"/>
              </w:rPr>
            </w:pPr>
          </w:p>
          <w:p>
            <w:pPr>
              <w:pStyle w:val="style4097"/>
              <w:rPr>
                <w:sz w:val="20"/>
              </w:rPr>
            </w:pPr>
            <w:r>
              <w:rPr/>
              <w:drawing>
                <wp:inline distL="0" distT="0" distB="0" distR="0">
                  <wp:extent cx="1161739" cy="1559340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61739" cy="15593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315" w:hRule="atLeast"/>
        </w:trPr>
        <w:tc>
          <w:tcPr>
            <w:tcW w:w="2988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4320" w:type="dxa"/>
            <w:tcBorders/>
          </w:tcPr>
          <w:p>
            <w:pPr>
              <w:pStyle w:val="style4097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</w:t>
            </w:r>
            <w:r>
              <w:rPr>
                <w:sz w:val="24"/>
                <w:szCs w:val="24"/>
                <w:lang w:val="en-US"/>
              </w:rPr>
              <w:t xml:space="preserve">istant </w:t>
            </w:r>
            <w:r>
              <w:rPr>
                <w:sz w:val="24"/>
                <w:szCs w:val="24"/>
              </w:rPr>
              <w:t xml:space="preserve">Professor </w:t>
            </w:r>
          </w:p>
        </w:tc>
        <w:tc>
          <w:tcPr>
            <w:tcW w:w="22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17" w:hRule="atLeast"/>
        </w:trPr>
        <w:tc>
          <w:tcPr>
            <w:tcW w:w="2988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</w:p>
        </w:tc>
        <w:tc>
          <w:tcPr>
            <w:tcW w:w="4320" w:type="dxa"/>
            <w:tcBorders/>
          </w:tcPr>
          <w:p>
            <w:pPr>
              <w:pStyle w:val="style4097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Mtech </w:t>
            </w:r>
          </w:p>
        </w:tc>
        <w:tc>
          <w:tcPr>
            <w:tcW w:w="22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16" w:hRule="atLeast"/>
        </w:trPr>
        <w:tc>
          <w:tcPr>
            <w:tcW w:w="2988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4320" w:type="dxa"/>
            <w:tcBorders/>
          </w:tcPr>
          <w:p>
            <w:pPr>
              <w:pStyle w:val="style4097"/>
              <w:spacing w:before="25"/>
              <w:rPr>
                <w:sz w:val="24"/>
                <w:szCs w:val="24"/>
              </w:rPr>
            </w:pPr>
            <w:r>
              <w:t>Teaching:</w:t>
            </w:r>
            <w:r>
              <w:rPr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 years</w:t>
            </w:r>
            <w:r>
              <w:rPr>
                <w:sz w:val="24"/>
                <w:szCs w:val="24"/>
                <w:lang w:val="en-US"/>
              </w:rPr>
              <w:t xml:space="preserve"> &amp; industrial 2 years </w:t>
            </w:r>
          </w:p>
        </w:tc>
        <w:tc>
          <w:tcPr>
            <w:tcW w:w="22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530" w:hRule="atLeast"/>
        </w:trPr>
        <w:tc>
          <w:tcPr>
            <w:tcW w:w="2988" w:type="dxa"/>
            <w:tcBorders/>
          </w:tcPr>
          <w:p>
            <w:pPr>
              <w:pStyle w:val="style4097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</w:p>
        </w:tc>
        <w:tc>
          <w:tcPr>
            <w:tcW w:w="4320" w:type="dxa"/>
            <w:tcBorders/>
          </w:tcPr>
          <w:p>
            <w:pPr>
              <w:pStyle w:val="style4097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AI and IOT </w:t>
            </w:r>
          </w:p>
        </w:tc>
        <w:tc>
          <w:tcPr>
            <w:tcW w:w="22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810" w:hRule="atLeast"/>
        </w:trPr>
        <w:tc>
          <w:tcPr>
            <w:tcW w:w="2988" w:type="dxa"/>
            <w:tcBorders/>
          </w:tcPr>
          <w:p>
            <w:pPr>
              <w:pStyle w:val="style4097"/>
              <w:spacing w:before="10"/>
              <w:ind w:left="0"/>
              <w:rPr>
                <w:sz w:val="21"/>
              </w:rPr>
            </w:pPr>
          </w:p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4320" w:type="dxa"/>
            <w:tcBorders/>
          </w:tcPr>
          <w:p>
            <w:pPr>
              <w:pStyle w:val="style4097"/>
              <w:spacing w:before="8"/>
              <w:ind w:left="0"/>
              <w:rPr>
                <w:sz w:val="23"/>
              </w:rPr>
            </w:pPr>
          </w:p>
          <w:p>
            <w:pPr>
              <w:pStyle w:val="style4097"/>
              <w:spacing w:before="1"/>
              <w:rPr>
                <w:sz w:val="24"/>
                <w:szCs w:val="24"/>
              </w:rPr>
            </w:pPr>
            <w:r>
              <w:rPr/>
              <w:fldChar w:fldCharType="begin"/>
            </w:r>
            <w:r>
              <w:instrText xml:space="preserve"> HYPERLINK "mailto:dr.sunitachalageri@ksit.edu.in" </w:instrText>
            </w:r>
            <w:r>
              <w:rPr/>
              <w:fldChar w:fldCharType="separate"/>
            </w:r>
            <w:r>
              <w:rPr>
                <w:lang w:val="en-US"/>
              </w:rPr>
              <w:t>vidyaranird</w:t>
            </w:r>
            <w:r>
              <w:rPr>
                <w:rStyle w:val="style85"/>
                <w:sz w:val="24"/>
                <w:szCs w:val="24"/>
              </w:rPr>
              <w:t>@ksit.edu.in</w:t>
            </w:r>
            <w:r>
              <w:rPr/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3636009</wp:posOffset>
                </wp:positionH>
                <wp:positionV relativeFrom="page">
                  <wp:posOffset>6779260</wp:posOffset>
                </wp:positionV>
                <wp:extent cx="31750" cy="0"/>
                <wp:effectExtent l="0" t="0" r="0" b="0"/>
                <wp:wrapNone/>
                <wp:docPr id="1027" name="Lin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750" cy="0"/>
                        </a:xfrm>
                        <a:prstGeom prst="line"/>
                        <a:ln cmpd="sng" cap="flat" w="762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286.29993pt,533.8pt" to="288.79993pt,533.8pt" style="position:absolute;z-index:-2147483644;mso-position-horizontal-relative:page;mso-position-vertical-relative:page;mso-width-percent:0;mso-height-percent:0;mso-width-relative:page;mso-height-relative:page;mso-wrap-distance-left:0.0pt;mso-wrap-distance-right:0.0pt;visibility:visible;">
                <v:stroke weight="0.6pt"/>
                <v:fill/>
              </v:line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949325</wp:posOffset>
            </wp:positionH>
            <wp:positionV relativeFrom="page">
              <wp:posOffset>928381</wp:posOffset>
            </wp:positionV>
            <wp:extent cx="509419" cy="584453"/>
            <wp:effectExtent l="0" t="0" r="0" b="0"/>
            <wp:wrapNone/>
            <wp:docPr id="1028" name="image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9419" cy="58445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2"/>
        <w:spacing w:before="2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"/>
        <w:gridCol w:w="1706"/>
        <w:gridCol w:w="6374"/>
        <w:gridCol w:w="1232"/>
        <w:gridCol w:w="132"/>
      </w:tblGrid>
      <w:tr>
        <w:trPr>
          <w:trHeight w:val="586" w:hRule="atLeast"/>
        </w:trPr>
        <w:tc>
          <w:tcPr>
            <w:tcW w:w="9576" w:type="dxa"/>
            <w:gridSpan w:val="5"/>
            <w:tcBorders>
              <w:bottom w:val="single" w:sz="8" w:space="0" w:color="000000"/>
            </w:tcBorders>
            <w:shd w:val="clear" w:color="auto" w:fill="548dd4"/>
          </w:tcPr>
          <w:p>
            <w:pPr>
              <w:pStyle w:val="style4097"/>
              <w:spacing w:lineRule="auto" w:line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Educational Details</w:t>
            </w:r>
          </w:p>
        </w:tc>
      </w:tr>
      <w:tr>
        <w:tblPrEx/>
        <w:trPr>
          <w:trHeight w:val="828" w:hRule="atLeast"/>
        </w:trPr>
        <w:tc>
          <w:tcPr>
            <w:tcW w:w="132" w:type="dxa"/>
            <w:tcBorders>
              <w:bottom w:val="nil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8" w:space="0" w:color="000000"/>
            </w:tcBorders>
          </w:tcPr>
          <w:p>
            <w:pPr>
              <w:pStyle w:val="style4097"/>
              <w:ind w:left="141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Examination/</w:t>
            </w:r>
          </w:p>
          <w:p>
            <w:pPr>
              <w:pStyle w:val="style4097"/>
              <w:spacing w:before="138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6374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208"/>
              <w:ind w:left="2163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1232" w:type="dxa"/>
            <w:tcBorders>
              <w:top w:val="single" w:sz="8" w:space="0" w:color="000000"/>
            </w:tcBorders>
          </w:tcPr>
          <w:p>
            <w:pPr>
              <w:pStyle w:val="style4097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>
            <w:pPr>
              <w:pStyle w:val="style4097"/>
              <w:spacing w:before="13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</w:p>
        </w:tc>
        <w:tc>
          <w:tcPr>
            <w:tcW w:w="132" w:type="dxa"/>
            <w:tcBorders>
              <w:bottom w:val="nil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</w:tr>
      <w:tr>
        <w:tblPrEx/>
        <w:trPr>
          <w:trHeight w:val="413" w:hRule="atLeast"/>
        </w:trPr>
        <w:tc>
          <w:tcPr>
            <w:tcW w:w="132" w:type="dxa"/>
            <w:tcBorders>
              <w:top w:val="nil"/>
              <w:bottom w:val="nil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</w:p>
        </w:tc>
        <w:tc>
          <w:tcPr>
            <w:tcW w:w="6374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 xml:space="preserve">  Visvesvaraya Technological University (VTU)</w:t>
            </w:r>
          </w:p>
        </w:tc>
        <w:tc>
          <w:tcPr>
            <w:tcW w:w="1232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15</w:t>
            </w:r>
          </w:p>
          <w:p>
            <w:pPr>
              <w:pStyle w:val="style4097"/>
              <w:ind w:left="358" w:right="344"/>
              <w:jc w:val="center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  <w:bottom w:val="nil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</w:tr>
      <w:tr>
        <w:tblPrEx/>
        <w:trPr>
          <w:trHeight w:val="436" w:hRule="atLeast"/>
        </w:trPr>
        <w:tc>
          <w:tcPr>
            <w:tcW w:w="132" w:type="dxa"/>
            <w:tcBorders>
              <w:top w:val="nil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1706" w:type="dxa"/>
            <w:tcBorders>
              <w:bottom w:val="single" w:sz="8" w:space="0" w:color="000000"/>
            </w:tcBorders>
          </w:tcPr>
          <w:p>
            <w:pPr>
              <w:pStyle w:val="style4097"/>
              <w:spacing w:before="10"/>
              <w:rPr>
                <w:sz w:val="24"/>
              </w:rPr>
            </w:pPr>
            <w:r>
              <w:rPr>
                <w:sz w:val="24"/>
              </w:rPr>
              <w:t>BE</w:t>
            </w:r>
          </w:p>
        </w:tc>
        <w:tc>
          <w:tcPr>
            <w:tcW w:w="6374" w:type="dxa"/>
            <w:tcBorders>
              <w:bottom w:val="single" w:sz="8" w:space="0" w:color="000000"/>
            </w:tcBorders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Visvesvaraya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Technological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University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(VTU)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2009</w:t>
            </w:r>
          </w:p>
          <w:p>
            <w:pPr>
              <w:pStyle w:val="style4097"/>
              <w:spacing w:before="10"/>
              <w:ind w:left="358" w:right="344"/>
              <w:jc w:val="center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</w:tr>
      <w:tr>
        <w:tblPrEx/>
        <w:trPr>
          <w:trHeight w:val="318" w:hRule="atLeast"/>
        </w:trPr>
        <w:tc>
          <w:tcPr>
            <w:tcW w:w="9576" w:type="dxa"/>
            <w:gridSpan w:val="5"/>
            <w:tcBorders>
              <w:top w:val="single" w:sz="8" w:space="0" w:color="000000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</w:tr>
      <w:tr>
        <w:tblPrEx/>
        <w:trPr>
          <w:trHeight w:val="367" w:hRule="atLeast"/>
        </w:trPr>
        <w:tc>
          <w:tcPr>
            <w:tcW w:w="9576" w:type="dxa"/>
            <w:gridSpan w:val="5"/>
            <w:tcBorders/>
            <w:shd w:val="clear" w:color="auto" w:fill="548dd4"/>
          </w:tcPr>
          <w:p>
            <w:pPr>
              <w:pStyle w:val="style4097"/>
              <w:spacing w:lineRule="exact" w:line="348"/>
              <w:rPr>
                <w:b/>
                <w:sz w:val="32"/>
              </w:rPr>
            </w:pPr>
            <w:r>
              <w:rPr>
                <w:b/>
                <w:sz w:val="32"/>
              </w:rPr>
              <w:t>Publications</w:t>
            </w:r>
          </w:p>
        </w:tc>
      </w:tr>
      <w:tr>
        <w:tblPrEx/>
        <w:trPr>
          <w:trHeight w:val="5620" w:hRule="atLeast"/>
        </w:trPr>
        <w:tc>
          <w:tcPr>
            <w:tcW w:w="9576" w:type="dxa"/>
            <w:gridSpan w:val="5"/>
            <w:tcBorders/>
          </w:tcPr>
          <w:p>
            <w:pPr>
              <w:pStyle w:val="style4097"/>
              <w:rPr>
                <w:b/>
                <w:bCs/>
              </w:rPr>
            </w:pPr>
            <w:r>
              <w:rPr>
                <w:b/>
                <w:bCs/>
              </w:rPr>
              <w:t>Orchid:</w:t>
            </w:r>
            <w:r>
              <w:rPr>
                <w:b/>
                <w:bCs/>
                <w:lang w:val="en-US"/>
              </w:rPr>
              <w:t>-</w:t>
            </w:r>
          </w:p>
          <w:p>
            <w:pPr>
              <w:pStyle w:val="style4097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</w:t>
            </w:r>
            <w:r>
              <w:rPr>
                <w:b/>
                <w:bCs/>
              </w:rPr>
              <w:t>Google Scholar Citations:</w:t>
            </w:r>
            <w:r>
              <w:rPr>
                <w:b/>
                <w:bCs/>
                <w:lang w:val="en-US"/>
              </w:rPr>
              <w:t>-</w:t>
            </w:r>
          </w:p>
          <w:p>
            <w:pPr>
              <w:pStyle w:val="style4097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</w:t>
            </w:r>
            <w:r>
              <w:rPr>
                <w:b/>
                <w:bCs/>
              </w:rPr>
              <w:t>Scopus Profile:</w:t>
            </w:r>
            <w:r>
              <w:rPr>
                <w:b/>
                <w:bCs/>
                <w:lang w:val="en-US"/>
              </w:rPr>
              <w:t>-</w:t>
            </w:r>
          </w:p>
          <w:p>
            <w:pPr>
              <w:pStyle w:val="style4097"/>
              <w:ind w:left="0"/>
              <w:rPr>
                <w:b/>
                <w:bCs/>
              </w:rPr>
            </w:pPr>
          </w:p>
          <w:p>
            <w:pPr>
              <w:pStyle w:val="style4097"/>
              <w:rPr>
                <w:b/>
                <w:bCs/>
              </w:rPr>
            </w:pPr>
          </w:p>
          <w:p>
            <w:pPr>
              <w:pStyle w:val="style0"/>
              <w:pBdr>
                <w:left w:val="single" w:sz="4" w:space="4" w:color="auto"/>
                <w:right w:val="single" w:sz="4" w:space="4" w:color="auto"/>
                <w:top w:val="single" w:sz="4" w:space="1" w:color="auto"/>
                <w:bottom w:val="single" w:sz="4" w:space="1" w:color="auto"/>
              </w:pBdr>
              <w:shd w:val="pct20" w:color="auto" w:fill="ffffff"/>
              <w:spacing w:after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</w:t>
            </w:r>
            <w:r>
              <w:rPr>
                <w:b/>
                <w:color w:val="000000"/>
                <w:sz w:val="24"/>
                <w:szCs w:val="24"/>
              </w:rPr>
              <w:t>APER</w:t>
            </w:r>
            <w:r>
              <w:rPr>
                <w:b/>
                <w:color w:val="000000"/>
                <w:sz w:val="28"/>
                <w:szCs w:val="28"/>
              </w:rPr>
              <w:t xml:space="preserve"> P</w:t>
            </w:r>
            <w:r>
              <w:rPr>
                <w:b/>
                <w:color w:val="000000"/>
                <w:sz w:val="24"/>
                <w:szCs w:val="24"/>
              </w:rPr>
              <w:t>UBLISHED IN JOURNALS</w:t>
            </w:r>
          </w:p>
          <w:p>
            <w:pPr>
              <w:pStyle w:val="style4097"/>
              <w:rPr>
                <w:b/>
                <w:bCs/>
                <w:sz w:val="24"/>
                <w:szCs w:val="24"/>
              </w:rPr>
            </w:pPr>
          </w:p>
          <w:p>
            <w:pPr>
              <w:pStyle w:val="style179"/>
              <w:widowControl/>
              <w:numPr>
                <w:ilvl w:val="0"/>
                <w:numId w:val="1"/>
              </w:numPr>
              <w:autoSpaceDE/>
              <w:autoSpaceDN/>
              <w:spacing w:after="120"/>
              <w:jc w:val="both"/>
              <w:rPr>
                <w:color w:val="auto"/>
                <w:spacing w:val="-5"/>
                <w:w w:val="102"/>
                <w:lang w:val="en-IN"/>
              </w:rPr>
            </w:pPr>
            <w:r>
              <w:rPr>
                <w:color w:val="auto"/>
                <w:spacing w:val="-5"/>
                <w:w w:val="102"/>
                <w:lang w:val="en-IN"/>
              </w:rPr>
              <w:t>International Level Paper OnEnhanced Life Jacket With GPS &amp; GSM On 19th May 2017 in Sri Sairam College Of Engineering.</w:t>
            </w:r>
          </w:p>
          <w:p>
            <w:pPr>
              <w:widowControl/>
              <w:numPr>
                <w:ilvl w:val="0"/>
                <w:numId w:val="0"/>
              </w:numPr>
              <w:autoSpaceDE/>
              <w:autoSpaceDN/>
              <w:spacing w:after="120"/>
              <w:jc w:val="both"/>
              <w:rPr>
                <w:color w:val="auto"/>
                <w:spacing w:val="-5"/>
                <w:w w:val="102"/>
                <w:lang w:val="en-IN"/>
              </w:rPr>
            </w:pPr>
            <w:r>
              <w:rPr>
                <w:color w:val="auto"/>
                <w:spacing w:val="-5"/>
                <w:w w:val="102"/>
                <w:lang w:val="en-US"/>
              </w:rPr>
              <w:t xml:space="preserve">               2.</w:t>
            </w:r>
            <w:r>
              <w:rPr>
                <w:color w:val="auto"/>
                <w:spacing w:val="-5"/>
                <w:w w:val="102"/>
                <w:lang w:val="en-IN"/>
              </w:rPr>
              <w:t xml:space="preserve">International Paper OnNew Technology Under Real-Time EYE Tracking On 16th-17th </w:t>
            </w:r>
            <w:r>
              <w:rPr>
                <w:color w:val="auto"/>
                <w:spacing w:val="-5"/>
                <w:w w:val="102"/>
                <w:lang w:val="en-US"/>
              </w:rPr>
              <w:t xml:space="preserve">        </w:t>
            </w:r>
            <w:r>
              <w:rPr>
                <w:color w:val="auto"/>
                <w:spacing w:val="-5"/>
                <w:w w:val="102"/>
                <w:lang w:val="en-IN"/>
              </w:rPr>
              <w:t>November 2017 in Sri Sairam College Of Engineering.</w:t>
            </w:r>
          </w:p>
          <w:p>
            <w:pPr>
              <w:pStyle w:val="style4099"/>
              <w:numPr>
                <w:ilvl w:val="0"/>
                <w:numId w:val="0"/>
              </w:numPr>
              <w:jc w:val="both"/>
              <w:rPr>
                <w:color w:val="auto"/>
                <w:spacing w:val="-5"/>
                <w:w w:val="102"/>
                <w:lang w:val="en-IN"/>
              </w:rPr>
            </w:pPr>
          </w:p>
          <w:p>
            <w:pPr>
              <w:pStyle w:val="style0"/>
              <w:pBdr>
                <w:left w:val="single" w:sz="4" w:space="4" w:color="auto"/>
                <w:right w:val="single" w:sz="4" w:space="4" w:color="auto"/>
                <w:top w:val="single" w:sz="4" w:space="1" w:color="auto"/>
                <w:bottom w:val="single" w:sz="4" w:space="1" w:color="auto"/>
              </w:pBdr>
              <w:shd w:val="pct20" w:color="auto" w:fill="ffffff"/>
              <w:tabs>
                <w:tab w:val="left" w:leader="none" w:pos="321"/>
                <w:tab w:val="center" w:leader="none" w:pos="4410"/>
              </w:tabs>
              <w:spacing w:after="12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>P</w:t>
            </w:r>
            <w:r>
              <w:rPr>
                <w:b/>
                <w:color w:val="000000"/>
                <w:sz w:val="24"/>
                <w:szCs w:val="24"/>
              </w:rPr>
              <w:t>UBLISHED IN CONFERENCES</w:t>
            </w:r>
          </w:p>
          <w:p>
            <w:pPr>
              <w:pStyle w:val="style0"/>
              <w:spacing w:lineRule="auto" w:line="240"/>
              <w:jc w:val="left"/>
              <w:rPr/>
            </w:pP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National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Level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Paper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Image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Processing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(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authentication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)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superscript"/>
                <w:em w:val="none"/>
                <w:lang w:val="en-US" w:eastAsia="en-US"/>
              </w:rPr>
              <w:t>th</w:t>
            </w:r>
            <w:r>
              <w:rPr>
                <w:rFonts w:ascii="Times New Roman" w:cs="Mangal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superscript"/>
                <w:em w:val="none"/>
                <w:lang w:val="en-US" w:eastAsia="en-US"/>
              </w:rPr>
              <w:t>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March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2015 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Adhiyaman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College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Engineering</w:t>
            </w:r>
            <w:r>
              <w:rPr>
                <w:rFonts w:ascii="Times New Roman" w:cs="Mangal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.</w:t>
            </w:r>
          </w:p>
          <w:p>
            <w:pPr>
              <w:pStyle w:val="style0"/>
              <w:numPr>
                <w:ilvl w:val="0"/>
                <w:numId w:val="0"/>
              </w:numPr>
              <w:spacing w:lineRule="auto" w:line="240"/>
              <w:jc w:val="both"/>
              <w:rPr/>
            </w:pP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National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Level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Paper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Digital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Signal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Processing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superscript"/>
                <w:em w:val="none"/>
                <w:lang w:val="en-US" w:eastAsia="en-US"/>
              </w:rPr>
              <w:t>th</w:t>
            </w:r>
            <w:r>
              <w:rPr>
                <w:rFonts w:ascii="Times New Roman" w:cs="Mangal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superscript"/>
                <w:em w:val="none"/>
                <w:lang w:val="en-US" w:eastAsia="en-US"/>
              </w:rPr>
              <w:t>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March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2015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Adhiyaman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College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Engineering</w:t>
            </w:r>
            <w:r>
              <w:rPr>
                <w:rFonts w:ascii="Times New Roman" w:cs="Mangal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.</w:t>
            </w:r>
          </w:p>
          <w:p>
            <w:pPr>
              <w:pStyle w:val="style0"/>
              <w:numPr>
                <w:ilvl w:val="0"/>
                <w:numId w:val="0"/>
              </w:numPr>
              <w:spacing w:lineRule="auto" w:line="240"/>
              <w:jc w:val="both"/>
              <w:rPr/>
            </w:pP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National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Level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Paper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Presentation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RFID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Based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Automated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Toll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Plaza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System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superscript"/>
                <w:em w:val="none"/>
                <w:lang w:val="en-US" w:eastAsia="en-US"/>
              </w:rPr>
              <w:t>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March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2015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MBNMJE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College</w:t>
            </w:r>
            <w:r>
              <w:rPr>
                <w:rFonts w:ascii="Times New Roman" w:cs="Mangal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.</w:t>
            </w:r>
          </w:p>
          <w:p>
            <w:pPr>
              <w:pStyle w:val="style0"/>
              <w:numPr>
                <w:ilvl w:val="0"/>
                <w:numId w:val="0"/>
              </w:numPr>
              <w:spacing w:lineRule="auto" w:line="240"/>
              <w:jc w:val="both"/>
              <w:rPr/>
            </w:pP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International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Level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Paper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Enhanced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Life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Jacket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GPS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GSM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superscript"/>
                <w:em w:val="none"/>
                <w:lang w:val="en-US" w:eastAsia="en-US"/>
              </w:rPr>
              <w:t>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2017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Sri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Sairam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College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Engineering</w:t>
            </w:r>
            <w:r>
              <w:rPr>
                <w:rFonts w:ascii="Times New Roman" w:cs="Mangal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.</w:t>
            </w:r>
          </w:p>
          <w:p>
            <w:pPr>
              <w:pStyle w:val="style179"/>
              <w:numPr>
                <w:ilvl w:val="0"/>
                <w:numId w:val="0"/>
              </w:numPr>
              <w:spacing w:lineRule="auto" w:line="240"/>
              <w:ind w:left="1440" w:firstLine="0"/>
              <w:jc w:val="both"/>
              <w:rPr/>
            </w:pP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International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Paper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New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Technology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Under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Real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Time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EYE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Tracking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superscript"/>
                <w:em w:val="none"/>
                <w:lang w:val="en-US" w:eastAsia="en-US"/>
              </w:rPr>
              <w:t>th</w:t>
            </w:r>
            <w:r>
              <w:rPr>
                <w:rFonts w:ascii="Times New Roman" w:cs="Mangal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superscript"/>
                <w:em w:val="none"/>
                <w:lang w:val="en-US" w:eastAsia="en-US"/>
              </w:rPr>
              <w:t>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November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2017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Sri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Sairam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College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Engineering</w:t>
            </w:r>
            <w:r>
              <w:rPr>
                <w:rFonts w:ascii="Times New Roman" w:cs="Mangal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.</w:t>
            </w:r>
          </w:p>
          <w:p>
            <w:pPr>
              <w:pStyle w:val="style4099"/>
              <w:numPr>
                <w:ilvl w:val="0"/>
                <w:numId w:val="0"/>
              </w:numPr>
              <w:ind w:left="720" w:firstLine="0"/>
              <w:jc w:val="both"/>
              <w:rPr/>
            </w:pPr>
          </w:p>
          <w:p>
            <w:pPr>
              <w:pStyle w:val="style179"/>
              <w:rPr/>
            </w:pPr>
          </w:p>
          <w:p>
            <w:pPr>
              <w:pStyle w:val="style0"/>
              <w:pBdr>
                <w:left w:val="single" w:sz="4" w:space="4" w:color="auto"/>
                <w:right w:val="single" w:sz="4" w:space="4" w:color="auto"/>
                <w:top w:val="single" w:sz="4" w:space="1" w:color="auto"/>
                <w:bottom w:val="single" w:sz="4" w:space="1" w:color="auto"/>
              </w:pBdr>
              <w:shd w:val="pct20" w:color="auto" w:fill="ffffff"/>
              <w:tabs>
                <w:tab w:val="left" w:leader="none" w:pos="321"/>
                <w:tab w:val="center" w:leader="none" w:pos="4410"/>
              </w:tabs>
              <w:spacing w:after="12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PATENT </w:t>
            </w:r>
          </w:p>
          <w:p>
            <w:pPr>
              <w:pStyle w:val="style157"/>
              <w:numPr>
                <w:ilvl w:val="0"/>
                <w:numId w:val="0"/>
              </w:numPr>
              <w:ind w:left="720" w:firstLine="0"/>
              <w:jc w:val="both"/>
              <w:rPr/>
            </w:pPr>
            <w:r>
              <w:rPr>
                <w:lang w:val="en-US"/>
              </w:rPr>
              <w:t>--</w:t>
            </w:r>
          </w:p>
        </w:tc>
      </w:tr>
    </w:tbl>
    <w:p>
      <w:pPr>
        <w:pStyle w:val="style0"/>
        <w:spacing w:lineRule="exact" w:line="211"/>
        <w:rPr>
          <w:sz w:val="20"/>
        </w:rPr>
        <w:sectPr>
          <w:type w:val="continuous"/>
          <w:pgSz w:w="12240" w:h="15840" w:orient="portrait"/>
          <w:pgMar w:top="1440" w:right="1220" w:bottom="280" w:left="122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>
        <w:trPr>
          <w:trHeight w:val="430" w:hRule="atLeast"/>
        </w:trPr>
        <w:tc>
          <w:tcPr>
            <w:tcW w:w="9576" w:type="dxa"/>
            <w:tcBorders/>
            <w:shd w:val="clear" w:color="auto" w:fill="548dd4"/>
          </w:tcPr>
          <w:p>
            <w:pPr>
              <w:pStyle w:val="style4097"/>
              <w:spacing w:before="21"/>
              <w:rPr>
                <w:b/>
                <w:sz w:val="32"/>
              </w:rPr>
            </w:pPr>
            <w:r>
              <w:rPr>
                <w:b/>
                <w:sz w:val="32"/>
              </w:rPr>
              <w:t>Awards/Recognition</w:t>
            </w:r>
          </w:p>
        </w:tc>
      </w:tr>
      <w:tr>
        <w:tblPrEx/>
        <w:trPr>
          <w:trHeight w:val="2524" w:hRule="atLeast"/>
        </w:trPr>
        <w:tc>
          <w:tcPr>
            <w:tcW w:w="9576" w:type="dxa"/>
            <w:tcBorders/>
          </w:tcPr>
          <w:p>
            <w:pPr>
              <w:pStyle w:val="style179"/>
              <w:rPr>
                <w:b/>
                <w:sz w:val="24"/>
              </w:rPr>
            </w:pPr>
            <w:r>
              <w:rPr>
                <w:b/>
                <w:sz w:val="24"/>
              </w:rPr>
              <w:t>NPTEL Certificate Obtained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1"/>
              <w:gridCol w:w="4716"/>
              <w:gridCol w:w="2661"/>
            </w:tblGrid>
            <w:tr>
              <w:trPr/>
              <w:tc>
                <w:tcPr>
                  <w:tcW w:w="1551" w:type="dxa"/>
                  <w:tcBorders/>
                </w:tcPr>
                <w:p>
                  <w:pPr>
                    <w:pStyle w:val="style0"/>
                    <w:tabs>
                      <w:tab w:val="left" w:leader="none" w:pos="1350"/>
                    </w:tabs>
                    <w:ind w:left="90" w:right="432" w:firstLine="90"/>
                    <w:rPr>
                      <w:b/>
                      <w:bCs/>
                      <w:spacing w:val="1"/>
                      <w:w w:val="102"/>
                    </w:rPr>
                  </w:pPr>
                  <w:r>
                    <w:rPr>
                      <w:b/>
                      <w:bCs/>
                      <w:spacing w:val="1"/>
                      <w:w w:val="102"/>
                    </w:rPr>
                    <w:t>S.No</w:t>
                  </w:r>
                </w:p>
              </w:tc>
              <w:tc>
                <w:tcPr>
                  <w:tcW w:w="4716" w:type="dxa"/>
                  <w:tcBorders/>
                </w:tcPr>
                <w:p>
                  <w:pPr>
                    <w:pStyle w:val="style179"/>
                    <w:rPr>
                      <w:b/>
                      <w:bCs/>
                      <w:sz w:val="24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0"/>
                      <w:lang w:val="en-GB"/>
                    </w:rPr>
                    <w:t>Name of the Course</w:t>
                  </w:r>
                </w:p>
              </w:tc>
              <w:tc>
                <w:tcPr>
                  <w:tcW w:w="2661" w:type="dxa"/>
                  <w:tcBorders/>
                </w:tcPr>
                <w:p>
                  <w:pPr>
                    <w:pStyle w:val="style179"/>
                    <w:rPr>
                      <w:b/>
                      <w:bCs/>
                      <w:sz w:val="24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0"/>
                      <w:lang w:val="en-GB"/>
                    </w:rPr>
                    <w:t>Grade Obtained</w:t>
                  </w:r>
                </w:p>
              </w:tc>
            </w:tr>
            <w:tr>
              <w:tblPrEx/>
              <w:trPr/>
              <w:tc>
                <w:tcPr>
                  <w:tcW w:w="1551" w:type="dxa"/>
                  <w:tcBorders/>
                  <w:vAlign w:val="center"/>
                </w:tcPr>
                <w:p>
                  <w:pPr>
                    <w:pStyle w:val="style179"/>
                    <w:rPr>
                      <w:sz w:val="24"/>
                      <w:szCs w:val="20"/>
                      <w:lang w:val="en-GB"/>
                    </w:rPr>
                  </w:pPr>
                  <w:r>
                    <w:rPr>
                      <w:sz w:val="24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4716" w:type="dxa"/>
                  <w:tcBorders/>
                  <w:vAlign w:val="center"/>
                </w:tcPr>
                <w:p>
                  <w:pPr>
                    <w:pStyle w:val="style4"/>
                    <w:spacing w:before="150" w:after="150"/>
                    <w:rPr>
                      <w:rFonts w:ascii="Times New Roman" w:eastAsia="Calibri" w:hAnsi="Times New Roman"/>
                      <w:i w:val="false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i w:val="false"/>
                      <w:sz w:val="24"/>
                      <w:lang w:val="en-US"/>
                    </w:rPr>
                    <w:t xml:space="preserve">Human Resource Management </w:t>
                  </w:r>
                </w:p>
              </w:tc>
              <w:tc>
                <w:tcPr>
                  <w:tcW w:w="2661" w:type="dxa"/>
                  <w:tcBorders/>
                  <w:vAlign w:val="center"/>
                </w:tcPr>
                <w:p>
                  <w:pPr>
                    <w:pStyle w:val="style179"/>
                    <w:rPr>
                      <w:sz w:val="24"/>
                      <w:szCs w:val="20"/>
                      <w:lang w:val="en-GB"/>
                    </w:rPr>
                  </w:pPr>
                  <w:r>
                    <w:rPr>
                      <w:sz w:val="24"/>
                      <w:szCs w:val="20"/>
                      <w:lang w:val="en-US"/>
                    </w:rPr>
                    <w:t>Pass</w:t>
                  </w:r>
                </w:p>
              </w:tc>
            </w:tr>
            <w:tr>
              <w:tblPrEx/>
              <w:trPr/>
              <w:tc>
                <w:tcPr>
                  <w:tcW w:w="1551" w:type="dxa"/>
                  <w:tcBorders/>
                  <w:vAlign w:val="center"/>
                </w:tcPr>
                <w:p>
                  <w:pPr>
                    <w:pStyle w:val="style179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2</w:t>
                  </w:r>
                </w:p>
              </w:tc>
              <w:tc>
                <w:tcPr>
                  <w:tcW w:w="4716" w:type="dxa"/>
                  <w:tcBorders/>
                  <w:vAlign w:val="center"/>
                </w:tcPr>
                <w:p>
                  <w:pPr>
                    <w:pStyle w:val="style4"/>
                    <w:spacing w:before="150" w:after="150"/>
                    <w:rPr>
                      <w:rFonts w:ascii="Times NR MT Pro" w:cs="Times New Roman"/>
                      <w:sz w:val="24"/>
                    </w:rPr>
                  </w:pPr>
                  <w:r>
                    <w:rPr>
                      <w:rFonts w:ascii="Times NR MT Pro" w:cs="Times New Roman"/>
                      <w:sz w:val="24"/>
                      <w:lang w:val="en-US"/>
                    </w:rPr>
                    <w:t>Data science (realtime signals pvt ltd)</w:t>
                  </w:r>
                </w:p>
              </w:tc>
              <w:tc>
                <w:tcPr>
                  <w:tcW w:w="2661" w:type="dxa"/>
                  <w:tcBorders/>
                  <w:vAlign w:val="center"/>
                </w:tcPr>
                <w:p>
                  <w:pPr>
                    <w:pStyle w:val="style179"/>
                    <w:rPr>
                      <w:rFonts w:ascii="Times NR MT Pro" w:cs="Times New Roman"/>
                      <w:sz w:val="24"/>
                    </w:rPr>
                  </w:pPr>
                  <w:r>
                    <w:rPr>
                      <w:rFonts w:ascii="Times NR MT Pro" w:cs="Times New Roman"/>
                      <w:sz w:val="24"/>
                      <w:lang w:val="en-US"/>
                    </w:rPr>
                    <w:t>Pass</w:t>
                  </w:r>
                </w:p>
              </w:tc>
            </w:tr>
          </w:tbl>
          <w:p>
            <w:pPr>
              <w:pStyle w:val="style4097"/>
              <w:spacing w:before="138"/>
              <w:ind w:left="380"/>
              <w:rPr>
                <w:sz w:val="24"/>
              </w:rPr>
            </w:pPr>
          </w:p>
        </w:tc>
      </w:tr>
      <w:tr>
        <w:tblPrEx/>
        <w:trPr>
          <w:trHeight w:val="570" w:hRule="atLeast"/>
        </w:trPr>
        <w:tc>
          <w:tcPr>
            <w:tcW w:w="9576" w:type="dxa"/>
            <w:tcBorders/>
            <w:shd w:val="clear" w:color="auto" w:fill="548dd4"/>
          </w:tcPr>
          <w:p>
            <w:pPr>
              <w:pStyle w:val="style4097"/>
              <w:spacing w:before="138"/>
              <w:ind w:left="380"/>
              <w:rPr>
                <w:sz w:val="24"/>
              </w:rPr>
            </w:pPr>
            <w:r>
              <w:rPr>
                <w:b/>
                <w:sz w:val="32"/>
              </w:rPr>
              <w:t>Professional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Membership</w:t>
            </w:r>
          </w:p>
        </w:tc>
      </w:tr>
      <w:tr>
        <w:tblPrEx/>
        <w:trPr>
          <w:trHeight w:val="2524" w:hRule="atLeast"/>
        </w:trPr>
        <w:tc>
          <w:tcPr>
            <w:tcW w:w="9576" w:type="dxa"/>
            <w:tcBorders/>
          </w:tcPr>
          <w:p>
            <w:pPr>
              <w:pStyle w:val="style0"/>
              <w:widowControl/>
              <w:autoSpaceDE/>
              <w:autoSpaceDN/>
              <w:spacing w:after="120"/>
              <w:ind w:left="720"/>
              <w:rPr>
                <w:spacing w:val="-5"/>
                <w:w w:val="102"/>
                <w:sz w:val="24"/>
                <w:szCs w:val="24"/>
                <w:lang w:val="en-IN"/>
              </w:rPr>
            </w:pPr>
          </w:p>
          <w:p>
            <w:pPr>
              <w:pStyle w:val="style179"/>
              <w:numPr>
                <w:ilvl w:val="0"/>
                <w:numId w:val="7"/>
              </w:numPr>
              <w:spacing w:lineRule="auto" w:line="240"/>
              <w:jc w:val="both"/>
              <w:rPr>
                <w:b/>
                <w:bCs/>
                <w:spacing w:val="-5"/>
                <w:w w:val="102"/>
                <w:sz w:val="24"/>
                <w:szCs w:val="24"/>
                <w:lang w:val="en-IN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Life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member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Indian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Society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Technical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Education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(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LMISTE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102217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cs/>
                <w:em w:val="none"/>
                <w:lang w:val="en-US" w:bidi="hi-IN" w:eastAsia="en-US"/>
              </w:rPr>
              <w:t>)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from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2015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onwards</w:t>
            </w:r>
            <w:r>
              <w:rPr>
                <w:rFonts w:ascii="Times New Roman" w:cs="Mangal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.</w:t>
            </w:r>
          </w:p>
          <w:p>
            <w:pPr>
              <w:pStyle w:val="style179"/>
              <w:numPr>
                <w:ilvl w:val="0"/>
                <w:numId w:val="7"/>
              </w:numPr>
              <w:spacing w:lineRule="auto" w:line="240"/>
              <w:jc w:val="both"/>
              <w:rPr>
                <w:b/>
                <w:bCs/>
                <w:spacing w:val="-5"/>
                <w:w w:val="102"/>
                <w:sz w:val="24"/>
                <w:szCs w:val="24"/>
                <w:lang w:val="en-IN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Life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member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Institution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engineers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cs/>
                <w:em w:val="none"/>
                <w:lang w:val="en-US" w:bidi="hi-IN" w:eastAsia="en-US"/>
              </w:rPr>
              <w:t xml:space="preserve"> 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(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India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)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(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AM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1738707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)</w:t>
            </w:r>
            <w:r>
              <w:rPr>
                <w:rFonts w:ascii="Times New Roman" w:cs="Mangal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 xml:space="preserve"> </w:t>
            </w:r>
            <w:r>
              <w:rPr>
                <w:rFonts w:ascii="Times New Roman" w:cs="Arial Unicode MS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from</w:t>
            </w:r>
            <w:r>
              <w:rPr>
                <w:rFonts w:ascii="Times New Roman" w:cs="Arial Unicode MS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 xml:space="preserve"> </w:t>
            </w:r>
            <w:r>
              <w:rPr>
                <w:rFonts w:ascii="Times New Roman" w:cs="Arial Unicode MS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2017</w:t>
            </w:r>
            <w:r>
              <w:rPr>
                <w:rFonts w:ascii="Times New Roman" w:cs="Arial Unicode MS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 xml:space="preserve"> </w:t>
            </w:r>
            <w:r>
              <w:rPr>
                <w:rFonts w:ascii="Times New Roman" w:cs="Arial Unicode MS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onwards</w:t>
            </w:r>
            <w:r>
              <w:rPr>
                <w:rFonts w:ascii="Times New Roman" w:cs="Mangal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hi-IN" w:eastAsia="en-US"/>
              </w:rPr>
              <w:t>.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autoSpaceDE/>
              <w:autoSpaceDN/>
              <w:spacing w:after="120"/>
              <w:ind w:left="720" w:firstLine="0"/>
              <w:rPr>
                <w:b/>
                <w:bCs/>
                <w:spacing w:val="-5"/>
                <w:w w:val="102"/>
                <w:sz w:val="24"/>
                <w:szCs w:val="24"/>
                <w:lang w:val="en-IN"/>
              </w:rPr>
            </w:pPr>
          </w:p>
          <w:p>
            <w:pPr>
              <w:pStyle w:val="style0"/>
              <w:widowControl/>
              <w:numPr>
                <w:ilvl w:val="0"/>
                <w:numId w:val="0"/>
              </w:numPr>
              <w:autoSpaceDE/>
              <w:autoSpaceDN/>
              <w:spacing w:after="120"/>
              <w:rPr>
                <w:spacing w:val="-5"/>
                <w:w w:val="102"/>
                <w:sz w:val="24"/>
                <w:szCs w:val="24"/>
                <w:lang w:val="en-IN"/>
              </w:rPr>
            </w:pPr>
          </w:p>
          <w:p>
            <w:pPr>
              <w:pStyle w:val="style4097"/>
              <w:spacing w:before="138"/>
              <w:ind w:left="380"/>
              <w:rPr>
                <w:sz w:val="24"/>
              </w:rPr>
            </w:pPr>
          </w:p>
        </w:tc>
      </w:tr>
      <w:tr>
        <w:tblPrEx/>
        <w:trPr>
          <w:trHeight w:val="559" w:hRule="atLeast"/>
        </w:trPr>
        <w:tc>
          <w:tcPr>
            <w:tcW w:w="9576" w:type="dxa"/>
            <w:tcBorders/>
            <w:shd w:val="clear" w:color="auto" w:fill="548dd4"/>
          </w:tcPr>
          <w:p>
            <w:pPr>
              <w:pStyle w:val="style4097"/>
              <w:spacing w:before="138"/>
              <w:ind w:left="380"/>
              <w:rPr>
                <w:sz w:val="24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Details</w:t>
            </w:r>
          </w:p>
        </w:tc>
      </w:tr>
      <w:tr>
        <w:tblPrEx/>
        <w:trPr>
          <w:trHeight w:val="2112" w:hRule="atLeast"/>
        </w:trPr>
        <w:tc>
          <w:tcPr>
            <w:tcW w:w="9576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en-US"/>
              </w:rPr>
              <w:t>R.D.Vidyarani</w:t>
            </w:r>
          </w:p>
          <w:p>
            <w:pPr>
              <w:pStyle w:val="style4097"/>
              <w:spacing w:before="4" w:lineRule="atLeast" w:line="410"/>
              <w:ind w:right="588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Official Address: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bCs/>
              </w:rPr>
              <w:t>#</w:t>
            </w:r>
            <w:r>
              <w:rPr>
                <w:b/>
                <w:bCs/>
                <w:lang w:val="en-US"/>
              </w:rPr>
              <w:t>43/3,</w:t>
            </w:r>
            <w:r>
              <w:rPr>
                <w:b/>
                <w:bCs/>
              </w:rPr>
              <w:t xml:space="preserve"> Raghiuvanahalli, Kanakapura Main Road, Bengaluru - 5600109</w:t>
            </w:r>
          </w:p>
          <w:p>
            <w:pPr>
              <w:pStyle w:val="style4097"/>
              <w:spacing w:before="138"/>
              <w:rPr>
                <w:sz w:val="24"/>
              </w:rPr>
            </w:pPr>
            <w:r>
              <w:rPr>
                <w:b/>
                <w:sz w:val="24"/>
              </w:rPr>
              <w:t>Alternate Email:</w:t>
            </w:r>
            <w:r>
              <w:rPr>
                <w:b/>
                <w:sz w:val="24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"mailto:sunita.chalageri@gmail.com" </w:instrText>
            </w:r>
            <w:r>
              <w:rPr/>
              <w:fldChar w:fldCharType="separate"/>
            </w:r>
            <w:r>
              <w:rPr>
                <w:b/>
                <w:bCs/>
                <w:lang w:val="en-US"/>
              </w:rPr>
              <w:t>vidyaranivr59</w:t>
            </w:r>
            <w:r>
              <w:rPr>
                <w:rStyle w:val="style85"/>
                <w:b/>
                <w:sz w:val="24"/>
              </w:rPr>
              <w:t>@gmail.com</w:t>
            </w:r>
            <w:r>
              <w:rPr/>
              <w:fldChar w:fldCharType="end"/>
            </w:r>
            <w:r>
              <w:rPr>
                <w:b/>
                <w:sz w:val="24"/>
              </w:rPr>
              <w:t xml:space="preserve"> </w:t>
            </w:r>
          </w:p>
        </w:tc>
      </w:tr>
    </w:tbl>
    <w:p>
      <w:pPr>
        <w:pStyle w:val="style0"/>
        <w:rPr/>
      </w:pPr>
    </w:p>
    <w:sectPr>
      <w:pgSz w:w="12240" w:h="15840" w:orient="portrait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Bookman Old Style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Times NR MT Pr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1C1DD0"/>
    <w:lvl w:ilvl="0" w:tplc="3522A63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en-US" w:bidi="ar-SA" w:eastAsia="en-US"/>
      </w:rPr>
    </w:lvl>
    <w:lvl w:ilvl="1" w:tplc="652473C8">
      <w:start w:val="1"/>
      <w:numFmt w:val="bullet"/>
      <w:lvlText w:val="•"/>
      <w:lvlJc w:val="left"/>
      <w:pPr>
        <w:ind w:left="1712" w:hanging="360"/>
      </w:pPr>
      <w:rPr>
        <w:rFonts w:hint="default"/>
        <w:lang w:val="en-US" w:bidi="ar-SA" w:eastAsia="en-US"/>
      </w:rPr>
    </w:lvl>
    <w:lvl w:ilvl="2" w:tplc="27A4281C">
      <w:start w:val="1"/>
      <w:numFmt w:val="bullet"/>
      <w:lvlText w:val="•"/>
      <w:lvlJc w:val="left"/>
      <w:pPr>
        <w:ind w:left="2585" w:hanging="360"/>
      </w:pPr>
      <w:rPr>
        <w:rFonts w:hint="default"/>
        <w:lang w:val="en-US" w:bidi="ar-SA" w:eastAsia="en-US"/>
      </w:rPr>
    </w:lvl>
    <w:lvl w:ilvl="3" w:tplc="318AF79C">
      <w:start w:val="1"/>
      <w:numFmt w:val="bullet"/>
      <w:lvlText w:val="•"/>
      <w:lvlJc w:val="left"/>
      <w:pPr>
        <w:ind w:left="3457" w:hanging="360"/>
      </w:pPr>
      <w:rPr>
        <w:rFonts w:hint="default"/>
        <w:lang w:val="en-US" w:bidi="ar-SA" w:eastAsia="en-US"/>
      </w:rPr>
    </w:lvl>
    <w:lvl w:ilvl="4" w:tplc="D366A71C">
      <w:start w:val="1"/>
      <w:numFmt w:val="bullet"/>
      <w:lvlText w:val="•"/>
      <w:lvlJc w:val="left"/>
      <w:pPr>
        <w:ind w:left="4330" w:hanging="360"/>
      </w:pPr>
      <w:rPr>
        <w:rFonts w:hint="default"/>
        <w:lang w:val="en-US" w:bidi="ar-SA" w:eastAsia="en-US"/>
      </w:rPr>
    </w:lvl>
    <w:lvl w:ilvl="5" w:tplc="7C92938E">
      <w:start w:val="1"/>
      <w:numFmt w:val="bullet"/>
      <w:lvlText w:val="•"/>
      <w:lvlJc w:val="left"/>
      <w:pPr>
        <w:ind w:left="5203" w:hanging="360"/>
      </w:pPr>
      <w:rPr>
        <w:rFonts w:hint="default"/>
        <w:lang w:val="en-US" w:bidi="ar-SA" w:eastAsia="en-US"/>
      </w:rPr>
    </w:lvl>
    <w:lvl w:ilvl="6" w:tplc="44221EC6">
      <w:start w:val="1"/>
      <w:numFmt w:val="bullet"/>
      <w:lvlText w:val="•"/>
      <w:lvlJc w:val="left"/>
      <w:pPr>
        <w:ind w:left="6075" w:hanging="360"/>
      </w:pPr>
      <w:rPr>
        <w:rFonts w:hint="default"/>
        <w:lang w:val="en-US" w:bidi="ar-SA" w:eastAsia="en-US"/>
      </w:rPr>
    </w:lvl>
    <w:lvl w:ilvl="7" w:tplc="E41A4F50">
      <w:start w:val="1"/>
      <w:numFmt w:val="bullet"/>
      <w:lvlText w:val="•"/>
      <w:lvlJc w:val="left"/>
      <w:pPr>
        <w:ind w:left="6948" w:hanging="360"/>
      </w:pPr>
      <w:rPr>
        <w:rFonts w:hint="default"/>
        <w:lang w:val="en-US" w:bidi="ar-SA" w:eastAsia="en-US"/>
      </w:rPr>
    </w:lvl>
    <w:lvl w:ilvl="8" w:tplc="12D826D0">
      <w:start w:val="1"/>
      <w:numFmt w:val="bullet"/>
      <w:lvlText w:val="•"/>
      <w:lvlJc w:val="left"/>
      <w:pPr>
        <w:ind w:left="7820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5066BB00"/>
    <w:lvl w:ilvl="0" w:tplc="69822F92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en-US" w:bidi="ar-SA" w:eastAsia="en-US"/>
      </w:rPr>
    </w:lvl>
    <w:lvl w:ilvl="1" w:tplc="4068675C">
      <w:start w:val="1"/>
      <w:numFmt w:val="bullet"/>
      <w:lvlText w:val="•"/>
      <w:lvlJc w:val="left"/>
      <w:pPr>
        <w:ind w:left="1298" w:hanging="360"/>
      </w:pPr>
      <w:rPr>
        <w:rFonts w:hint="default"/>
        <w:lang w:val="en-US" w:bidi="ar-SA" w:eastAsia="en-US"/>
      </w:rPr>
    </w:lvl>
    <w:lvl w:ilvl="2" w:tplc="A1A0259A">
      <w:start w:val="1"/>
      <w:numFmt w:val="bullet"/>
      <w:lvlText w:val="•"/>
      <w:lvlJc w:val="left"/>
      <w:pPr>
        <w:ind w:left="2217" w:hanging="360"/>
      </w:pPr>
      <w:rPr>
        <w:rFonts w:hint="default"/>
        <w:lang w:val="en-US" w:bidi="ar-SA" w:eastAsia="en-US"/>
      </w:rPr>
    </w:lvl>
    <w:lvl w:ilvl="3" w:tplc="DE54D6FA">
      <w:start w:val="1"/>
      <w:numFmt w:val="bullet"/>
      <w:lvlText w:val="•"/>
      <w:lvlJc w:val="left"/>
      <w:pPr>
        <w:ind w:left="3135" w:hanging="360"/>
      </w:pPr>
      <w:rPr>
        <w:rFonts w:hint="default"/>
        <w:lang w:val="en-US" w:bidi="ar-SA" w:eastAsia="en-US"/>
      </w:rPr>
    </w:lvl>
    <w:lvl w:ilvl="4" w:tplc="DEC83452">
      <w:start w:val="1"/>
      <w:numFmt w:val="bullet"/>
      <w:lvlText w:val="•"/>
      <w:lvlJc w:val="left"/>
      <w:pPr>
        <w:ind w:left="4054" w:hanging="360"/>
      </w:pPr>
      <w:rPr>
        <w:rFonts w:hint="default"/>
        <w:lang w:val="en-US" w:bidi="ar-SA" w:eastAsia="en-US"/>
      </w:rPr>
    </w:lvl>
    <w:lvl w:ilvl="5" w:tplc="86A04E00">
      <w:start w:val="1"/>
      <w:numFmt w:val="bullet"/>
      <w:lvlText w:val="•"/>
      <w:lvlJc w:val="left"/>
      <w:pPr>
        <w:ind w:left="4973" w:hanging="360"/>
      </w:pPr>
      <w:rPr>
        <w:rFonts w:hint="default"/>
        <w:lang w:val="en-US" w:bidi="ar-SA" w:eastAsia="en-US"/>
      </w:rPr>
    </w:lvl>
    <w:lvl w:ilvl="6" w:tplc="CB40FF98">
      <w:start w:val="1"/>
      <w:numFmt w:val="bullet"/>
      <w:lvlText w:val="•"/>
      <w:lvlJc w:val="left"/>
      <w:pPr>
        <w:ind w:left="5891" w:hanging="360"/>
      </w:pPr>
      <w:rPr>
        <w:rFonts w:hint="default"/>
        <w:lang w:val="en-US" w:bidi="ar-SA" w:eastAsia="en-US"/>
      </w:rPr>
    </w:lvl>
    <w:lvl w:ilvl="7" w:tplc="F0E2B8B2">
      <w:start w:val="1"/>
      <w:numFmt w:val="bullet"/>
      <w:lvlText w:val="•"/>
      <w:lvlJc w:val="left"/>
      <w:pPr>
        <w:ind w:left="6810" w:hanging="360"/>
      </w:pPr>
      <w:rPr>
        <w:rFonts w:hint="default"/>
        <w:lang w:val="en-US" w:bidi="ar-SA" w:eastAsia="en-US"/>
      </w:rPr>
    </w:lvl>
    <w:lvl w:ilvl="8" w:tplc="300CCB58">
      <w:start w:val="1"/>
      <w:numFmt w:val="bullet"/>
      <w:lvlText w:val="•"/>
      <w:lvlJc w:val="left"/>
      <w:pPr>
        <w:ind w:left="7728" w:hanging="36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AD7258B0"/>
    <w:lvl w:ilvl="0" w:tplc="ECB8F134">
      <w:start w:val="1"/>
      <w:numFmt w:val="decimal"/>
      <w:lvlText w:val="%1."/>
      <w:lvlJc w:val="left"/>
      <w:pPr>
        <w:ind w:left="556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2"/>
        <w:szCs w:val="22"/>
        <w:lang w:val="en-US" w:bidi="ar-SA" w:eastAsia="en-US"/>
      </w:rPr>
    </w:lvl>
    <w:lvl w:ilvl="1" w:tplc="E1A05F7A">
      <w:start w:val="1"/>
      <w:numFmt w:val="bullet"/>
      <w:lvlText w:val="•"/>
      <w:lvlJc w:val="left"/>
      <w:pPr>
        <w:ind w:left="1460" w:hanging="360"/>
      </w:pPr>
      <w:rPr>
        <w:rFonts w:hint="default"/>
        <w:lang w:val="en-US" w:bidi="ar-SA" w:eastAsia="en-US"/>
      </w:rPr>
    </w:lvl>
    <w:lvl w:ilvl="2" w:tplc="625264E8">
      <w:start w:val="1"/>
      <w:numFmt w:val="bullet"/>
      <w:lvlText w:val="•"/>
      <w:lvlJc w:val="left"/>
      <w:pPr>
        <w:ind w:left="2361" w:hanging="360"/>
      </w:pPr>
      <w:rPr>
        <w:rFonts w:hint="default"/>
        <w:lang w:val="en-US" w:bidi="ar-SA" w:eastAsia="en-US"/>
      </w:rPr>
    </w:lvl>
    <w:lvl w:ilvl="3" w:tplc="6D7C8CE4">
      <w:start w:val="1"/>
      <w:numFmt w:val="bullet"/>
      <w:lvlText w:val="•"/>
      <w:lvlJc w:val="left"/>
      <w:pPr>
        <w:ind w:left="3261" w:hanging="360"/>
      </w:pPr>
      <w:rPr>
        <w:rFonts w:hint="default"/>
        <w:lang w:val="en-US" w:bidi="ar-SA" w:eastAsia="en-US"/>
      </w:rPr>
    </w:lvl>
    <w:lvl w:ilvl="4" w:tplc="9D82F3D6">
      <w:start w:val="1"/>
      <w:numFmt w:val="bullet"/>
      <w:lvlText w:val="•"/>
      <w:lvlJc w:val="left"/>
      <w:pPr>
        <w:ind w:left="4162" w:hanging="360"/>
      </w:pPr>
      <w:rPr>
        <w:rFonts w:hint="default"/>
        <w:lang w:val="en-US" w:bidi="ar-SA" w:eastAsia="en-US"/>
      </w:rPr>
    </w:lvl>
    <w:lvl w:ilvl="5" w:tplc="E08AD20A">
      <w:start w:val="1"/>
      <w:numFmt w:val="bullet"/>
      <w:lvlText w:val="•"/>
      <w:lvlJc w:val="left"/>
      <w:pPr>
        <w:ind w:left="5063" w:hanging="360"/>
      </w:pPr>
      <w:rPr>
        <w:rFonts w:hint="default"/>
        <w:lang w:val="en-US" w:bidi="ar-SA" w:eastAsia="en-US"/>
      </w:rPr>
    </w:lvl>
    <w:lvl w:ilvl="6" w:tplc="47DA0858">
      <w:start w:val="1"/>
      <w:numFmt w:val="bullet"/>
      <w:lvlText w:val="•"/>
      <w:lvlJc w:val="left"/>
      <w:pPr>
        <w:ind w:left="5963" w:hanging="360"/>
      </w:pPr>
      <w:rPr>
        <w:rFonts w:hint="default"/>
        <w:lang w:val="en-US" w:bidi="ar-SA" w:eastAsia="en-US"/>
      </w:rPr>
    </w:lvl>
    <w:lvl w:ilvl="7" w:tplc="58005B2E">
      <w:start w:val="1"/>
      <w:numFmt w:val="bullet"/>
      <w:lvlText w:val="•"/>
      <w:lvlJc w:val="left"/>
      <w:pPr>
        <w:ind w:left="6864" w:hanging="360"/>
      </w:pPr>
      <w:rPr>
        <w:rFonts w:hint="default"/>
        <w:lang w:val="en-US" w:bidi="ar-SA" w:eastAsia="en-US"/>
      </w:rPr>
    </w:lvl>
    <w:lvl w:ilvl="8" w:tplc="6BB0AF90">
      <w:start w:val="1"/>
      <w:numFmt w:val="bullet"/>
      <w:lvlText w:val="•"/>
      <w:lvlJc w:val="left"/>
      <w:pPr>
        <w:ind w:left="7764" w:hanging="36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AF10A5D2"/>
    <w:lvl w:ilvl="0" w:tplc="199AB2A8">
      <w:start w:val="7"/>
      <w:numFmt w:val="decimal"/>
      <w:lvlText w:val="%1."/>
      <w:lvlJc w:val="left"/>
      <w:pPr>
        <w:ind w:left="830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2"/>
        <w:szCs w:val="22"/>
        <w:lang w:val="en-US" w:bidi="ar-SA" w:eastAsia="en-US"/>
      </w:rPr>
    </w:lvl>
    <w:lvl w:ilvl="1" w:tplc="58DEBA44">
      <w:start w:val="1"/>
      <w:numFmt w:val="bullet"/>
      <w:lvlText w:val="•"/>
      <w:lvlJc w:val="left"/>
      <w:pPr>
        <w:ind w:left="1712" w:hanging="360"/>
      </w:pPr>
      <w:rPr>
        <w:rFonts w:hint="default"/>
        <w:lang w:val="en-US" w:bidi="ar-SA" w:eastAsia="en-US"/>
      </w:rPr>
    </w:lvl>
    <w:lvl w:ilvl="2" w:tplc="421A41E0">
      <w:start w:val="1"/>
      <w:numFmt w:val="bullet"/>
      <w:lvlText w:val="•"/>
      <w:lvlJc w:val="left"/>
      <w:pPr>
        <w:ind w:left="2585" w:hanging="360"/>
      </w:pPr>
      <w:rPr>
        <w:rFonts w:hint="default"/>
        <w:lang w:val="en-US" w:bidi="ar-SA" w:eastAsia="en-US"/>
      </w:rPr>
    </w:lvl>
    <w:lvl w:ilvl="3" w:tplc="A3F69820">
      <w:start w:val="1"/>
      <w:numFmt w:val="bullet"/>
      <w:lvlText w:val="•"/>
      <w:lvlJc w:val="left"/>
      <w:pPr>
        <w:ind w:left="3457" w:hanging="360"/>
      </w:pPr>
      <w:rPr>
        <w:rFonts w:hint="default"/>
        <w:lang w:val="en-US" w:bidi="ar-SA" w:eastAsia="en-US"/>
      </w:rPr>
    </w:lvl>
    <w:lvl w:ilvl="4" w:tplc="6DBC4250">
      <w:start w:val="1"/>
      <w:numFmt w:val="bullet"/>
      <w:lvlText w:val="•"/>
      <w:lvlJc w:val="left"/>
      <w:pPr>
        <w:ind w:left="4330" w:hanging="360"/>
      </w:pPr>
      <w:rPr>
        <w:rFonts w:hint="default"/>
        <w:lang w:val="en-US" w:bidi="ar-SA" w:eastAsia="en-US"/>
      </w:rPr>
    </w:lvl>
    <w:lvl w:ilvl="5" w:tplc="7F008254">
      <w:start w:val="1"/>
      <w:numFmt w:val="bullet"/>
      <w:lvlText w:val="•"/>
      <w:lvlJc w:val="left"/>
      <w:pPr>
        <w:ind w:left="5203" w:hanging="360"/>
      </w:pPr>
      <w:rPr>
        <w:rFonts w:hint="default"/>
        <w:lang w:val="en-US" w:bidi="ar-SA" w:eastAsia="en-US"/>
      </w:rPr>
    </w:lvl>
    <w:lvl w:ilvl="6" w:tplc="374A868E">
      <w:start w:val="1"/>
      <w:numFmt w:val="bullet"/>
      <w:lvlText w:val="•"/>
      <w:lvlJc w:val="left"/>
      <w:pPr>
        <w:ind w:left="6075" w:hanging="360"/>
      </w:pPr>
      <w:rPr>
        <w:rFonts w:hint="default"/>
        <w:lang w:val="en-US" w:bidi="ar-SA" w:eastAsia="en-US"/>
      </w:rPr>
    </w:lvl>
    <w:lvl w:ilvl="7" w:tplc="6590C37A">
      <w:start w:val="1"/>
      <w:numFmt w:val="bullet"/>
      <w:lvlText w:val="•"/>
      <w:lvlJc w:val="left"/>
      <w:pPr>
        <w:ind w:left="6948" w:hanging="360"/>
      </w:pPr>
      <w:rPr>
        <w:rFonts w:hint="default"/>
        <w:lang w:val="en-US" w:bidi="ar-SA" w:eastAsia="en-US"/>
      </w:rPr>
    </w:lvl>
    <w:lvl w:ilvl="8" w:tplc="A762E244">
      <w:start w:val="1"/>
      <w:numFmt w:val="bullet"/>
      <w:lvlText w:val="•"/>
      <w:lvlJc w:val="left"/>
      <w:pPr>
        <w:ind w:left="7820" w:hanging="36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9E107198"/>
    <w:lvl w:ilvl="0" w:tplc="4E44D82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2"/>
        <w:szCs w:val="22"/>
        <w:lang w:val="en-US" w:bidi="ar-SA" w:eastAsia="en-US"/>
      </w:rPr>
    </w:lvl>
    <w:lvl w:ilvl="1" w:tplc="3AD0A0D2">
      <w:start w:val="1"/>
      <w:numFmt w:val="bullet"/>
      <w:lvlText w:val="•"/>
      <w:lvlJc w:val="left"/>
      <w:pPr>
        <w:ind w:left="1712" w:hanging="360"/>
      </w:pPr>
      <w:rPr>
        <w:rFonts w:hint="default"/>
        <w:lang w:val="en-US" w:bidi="ar-SA" w:eastAsia="en-US"/>
      </w:rPr>
    </w:lvl>
    <w:lvl w:ilvl="2" w:tplc="115EA786">
      <w:start w:val="1"/>
      <w:numFmt w:val="bullet"/>
      <w:lvlText w:val="•"/>
      <w:lvlJc w:val="left"/>
      <w:pPr>
        <w:ind w:left="2585" w:hanging="360"/>
      </w:pPr>
      <w:rPr>
        <w:rFonts w:hint="default"/>
        <w:lang w:val="en-US" w:bidi="ar-SA" w:eastAsia="en-US"/>
      </w:rPr>
    </w:lvl>
    <w:lvl w:ilvl="3" w:tplc="41A819E4">
      <w:start w:val="1"/>
      <w:numFmt w:val="bullet"/>
      <w:lvlText w:val="•"/>
      <w:lvlJc w:val="left"/>
      <w:pPr>
        <w:ind w:left="3457" w:hanging="360"/>
      </w:pPr>
      <w:rPr>
        <w:rFonts w:hint="default"/>
        <w:lang w:val="en-US" w:bidi="ar-SA" w:eastAsia="en-US"/>
      </w:rPr>
    </w:lvl>
    <w:lvl w:ilvl="4" w:tplc="8C52959E">
      <w:start w:val="1"/>
      <w:numFmt w:val="bullet"/>
      <w:lvlText w:val="•"/>
      <w:lvlJc w:val="left"/>
      <w:pPr>
        <w:ind w:left="4330" w:hanging="360"/>
      </w:pPr>
      <w:rPr>
        <w:rFonts w:hint="default"/>
        <w:lang w:val="en-US" w:bidi="ar-SA" w:eastAsia="en-US"/>
      </w:rPr>
    </w:lvl>
    <w:lvl w:ilvl="5" w:tplc="768C4232">
      <w:start w:val="1"/>
      <w:numFmt w:val="bullet"/>
      <w:lvlText w:val="•"/>
      <w:lvlJc w:val="left"/>
      <w:pPr>
        <w:ind w:left="5203" w:hanging="360"/>
      </w:pPr>
      <w:rPr>
        <w:rFonts w:hint="default"/>
        <w:lang w:val="en-US" w:bidi="ar-SA" w:eastAsia="en-US"/>
      </w:rPr>
    </w:lvl>
    <w:lvl w:ilvl="6" w:tplc="FB6871CE">
      <w:start w:val="1"/>
      <w:numFmt w:val="bullet"/>
      <w:lvlText w:val="•"/>
      <w:lvlJc w:val="left"/>
      <w:pPr>
        <w:ind w:left="6075" w:hanging="360"/>
      </w:pPr>
      <w:rPr>
        <w:rFonts w:hint="default"/>
        <w:lang w:val="en-US" w:bidi="ar-SA" w:eastAsia="en-US"/>
      </w:rPr>
    </w:lvl>
    <w:lvl w:ilvl="7" w:tplc="61FC6280">
      <w:start w:val="1"/>
      <w:numFmt w:val="bullet"/>
      <w:lvlText w:val="•"/>
      <w:lvlJc w:val="left"/>
      <w:pPr>
        <w:ind w:left="6948" w:hanging="360"/>
      </w:pPr>
      <w:rPr>
        <w:rFonts w:hint="default"/>
        <w:lang w:val="en-US" w:bidi="ar-SA" w:eastAsia="en-US"/>
      </w:rPr>
    </w:lvl>
    <w:lvl w:ilvl="8" w:tplc="44EEC5F8">
      <w:start w:val="1"/>
      <w:numFmt w:val="bullet"/>
      <w:lvlText w:val="•"/>
      <w:lvlJc w:val="left"/>
      <w:pPr>
        <w:ind w:left="7820" w:hanging="360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36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7">
    <w:nsid w:val="0000000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4">
    <w:name w:val="heading 4"/>
    <w:basedOn w:val="style0"/>
    <w:next w:val="style0"/>
    <w:link w:val="style4100"/>
    <w:qFormat/>
    <w:pPr>
      <w:keepNext/>
      <w:widowControl/>
      <w:autoSpaceDE/>
      <w:autoSpaceDN/>
      <w:outlineLvl w:val="3"/>
    </w:pPr>
    <w:rPr>
      <w:rFonts w:ascii="Verdana" w:hAnsi="Verdana"/>
      <w:i/>
      <w:sz w:val="18"/>
      <w:szCs w:val="20"/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qFormat/>
    <w:uiPriority w:val="1"/>
    <w:pPr/>
  </w:style>
  <w:style w:type="paragraph" w:styleId="style179">
    <w:name w:val="List Paragraph"/>
    <w:basedOn w:val="style0"/>
    <w:next w:val="style179"/>
    <w:qFormat/>
    <w:uiPriority w:val="34"/>
    <w:pPr/>
  </w:style>
  <w:style w:type="paragraph" w:customStyle="1" w:styleId="style4097">
    <w:name w:val="Table Paragraph"/>
    <w:basedOn w:val="style0"/>
    <w:next w:val="style4097"/>
    <w:qFormat/>
    <w:uiPriority w:val="1"/>
    <w:pPr>
      <w:ind w:left="11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  <w:style w:type="paragraph" w:customStyle="1" w:styleId="style4099">
    <w:name w:val="Default"/>
    <w:next w:val="style4099"/>
    <w:pPr>
      <w:widowControl/>
      <w:adjustRightInd w:val="false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customStyle="1" w:styleId="style4100">
    <w:name w:val="Heading 4 Char_18c43bef-a990-4bb4-b1e6-45369fea013d"/>
    <w:basedOn w:val="style65"/>
    <w:next w:val="style4100"/>
    <w:link w:val="style4"/>
    <w:rPr>
      <w:rFonts w:ascii="Verdana" w:cs="Times New Roman" w:eastAsia="Times New Roman" w:hAnsi="Verdana"/>
      <w:i/>
      <w:sz w:val="18"/>
      <w:szCs w:val="20"/>
      <w:lang w:val="en-GB"/>
    </w:rPr>
  </w:style>
  <w:style w:type="paragraph" w:styleId="style157">
    <w:name w:val="No Spacing"/>
    <w:next w:val="style157"/>
    <w:qFormat/>
    <w:uiPriority w:val="1"/>
    <w:pPr>
      <w:widowControl/>
      <w:autoSpaceDE/>
      <w:autoSpaceDN/>
    </w:pPr>
    <w:rPr>
      <w:rFonts w:ascii="Times New Roman" w:cs="Times New Roman" w:eastAsia="Times New Roman" w:hAnsi="Times New Roman"/>
      <w:sz w:val="24"/>
      <w:szCs w:val="20"/>
    </w:rPr>
  </w:style>
  <w:style w:type="paragraph" w:styleId="style81">
    <w:name w:val="Body Text 3"/>
    <w:basedOn w:val="style0"/>
    <w:next w:val="style81"/>
    <w:pPr>
      <w:spacing w:before="0" w:after="120" w:lineRule="auto" w:line="240"/>
      <w:ind w:left="0" w:right="0"/>
    </w:pPr>
    <w:rPr>
      <w:rFonts w:ascii="Times New Roman" w:cs="Times New Roman" w:eastAsia="Times New Roman" w:hAnsi="Times New Roman"/>
      <w:sz w:val="16"/>
      <w:szCs w:val="16"/>
    </w:rPr>
  </w:style>
  <w:style w:type="paragraph" w:styleId="style2">
    <w:name w:val="heading 2"/>
    <w:basedOn w:val="style0"/>
    <w:next w:val="style2"/>
    <w:qFormat/>
    <w:pPr>
      <w:keepNext/>
      <w:spacing w:before="240" w:after="60" w:lineRule="auto" w:line="240"/>
      <w:ind w:left="0" w:right="0"/>
      <w:outlineLvl w:val="1"/>
    </w:pPr>
    <w:rPr>
      <w:rFonts w:ascii="Cambria" w:cs="Times New Roman" w:eastAsia="Times New Roman" w:hAnsi="Cambria"/>
      <w:b/>
      <w:bCs/>
      <w:i/>
      <w:iCs/>
      <w:sz w:val="28"/>
      <w:szCs w:val="28"/>
    </w:rPr>
  </w:style>
  <w:style w:type="paragraph" w:styleId="style101">
    <w:name w:val="HTML Preformatted"/>
    <w:basedOn w:val="style0"/>
    <w:next w:val="style101"/>
    <w:pPr>
      <w:tabs>
        <w:tab w:val="left" w:leader="none" w:pos="900"/>
        <w:tab w:val="left" w:leader="none" w:pos="1820"/>
        <w:tab w:val="left" w:leader="none" w:pos="2740"/>
        <w:tab w:val="left" w:leader="none" w:pos="3660"/>
        <w:tab w:val="left" w:leader="none" w:pos="4580"/>
        <w:tab w:val="left" w:leader="none" w:pos="5480"/>
        <w:tab w:val="left" w:leader="none" w:pos="6400"/>
        <w:tab w:val="left" w:leader="none" w:pos="7320"/>
        <w:tab w:val="left" w:leader="none" w:pos="8240"/>
        <w:tab w:val="left" w:leader="none" w:pos="9160"/>
        <w:tab w:val="left" w:leader="none" w:pos="10060"/>
        <w:tab w:val="left" w:leader="none" w:pos="10980"/>
        <w:tab w:val="left" w:leader="none" w:pos="11900"/>
        <w:tab w:val="left" w:leader="none" w:pos="12820"/>
        <w:tab w:val="left" w:leader="none" w:pos="13740"/>
        <w:tab w:val="left" w:leader="none" w:pos="14640"/>
      </w:tabs>
      <w:spacing w:before="0" w:after="0" w:lineRule="auto" w:line="240"/>
      <w:ind w:left="0" w:right="0"/>
    </w:pPr>
    <w:rPr>
      <w:rFonts w:ascii="Arial Unicode MS" w:cs="Bookman Old Style" w:eastAsia="Arial Unicode MS" w:hAnsi="Arial Unicode MS"/>
      <w:sz w:val="20"/>
      <w:szCs w:val="20"/>
    </w:rPr>
  </w:style>
  <w:style w:type="paragraph" w:styleId="style5">
    <w:name w:val="heading 5"/>
    <w:basedOn w:val="style0"/>
    <w:next w:val="style5"/>
    <w:qFormat/>
    <w:pPr>
      <w:spacing w:before="100" w:beforeAutospacing="true" w:after="100" w:afterAutospacing="true" w:lineRule="auto" w:line="240"/>
      <w:ind w:left="0" w:right="0"/>
      <w:outlineLvl w:val="4"/>
    </w:pPr>
    <w:rPr>
      <w:rFonts w:ascii="Times New Roman" w:cs="Times New Roman" w:eastAsia="Times New Roman" w:hAnsi="Times New Roman"/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Words>270</Words>
  <Pages>3</Pages>
  <Characters>1720</Characters>
  <Application>WPS Office</Application>
  <DocSecurity>0</DocSecurity>
  <Paragraphs>120</Paragraphs>
  <ScaleCrop>false</ScaleCrop>
  <LinksUpToDate>false</LinksUpToDate>
  <CharactersWithSpaces>2065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2023-09-01T06:43:00Z</dcterms:created>
  <dc:creator>system administrator</dc:creator>
  <lastModifiedBy>V2321</lastModifiedBy>
  <dcterms:modified xsi:type="dcterms:W3CDTF">2025-08-07T07:20:12Z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2021-12-01T00:00:00Z</vt:filetime>
  </property>
  <property fmtid="{D5CDD505-2E9C-101B-9397-08002B2CF9AE}" pid="5" name="GrammarlyDocumentId">
    <vt:lpwstr>25526f2d31083be46d4ffdb6338a09269d69b3d9a3dfbd192adbdd00e9fb464a</vt:lpwstr>
  </property>
  <property fmtid="{D5CDD505-2E9C-101B-9397-08002B2CF9AE}" pid="6" name="ICV">
    <vt:lpwstr>1d310b7bd8dd41e1a887c064acc54baf</vt:lpwstr>
  </property>
</Properties>
</file>