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C01057" w14:textId="77777777" w:rsidR="004019AE" w:rsidRPr="002B26C1" w:rsidRDefault="004019AE" w:rsidP="002B26C1">
      <w:pPr>
        <w:spacing w:after="0" w:line="240" w:lineRule="auto"/>
        <w:ind w:right="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6C1">
        <w:rPr>
          <w:rFonts w:ascii="Times New Roman" w:hAnsi="Times New Roman" w:cs="Times New Roman"/>
          <w:b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40D1C893" wp14:editId="4B088DF6">
            <wp:simplePos x="0" y="0"/>
            <wp:positionH relativeFrom="column">
              <wp:posOffset>-44450</wp:posOffset>
            </wp:positionH>
            <wp:positionV relativeFrom="paragraph">
              <wp:posOffset>-87630</wp:posOffset>
            </wp:positionV>
            <wp:extent cx="485775" cy="561975"/>
            <wp:effectExtent l="19050" t="0" r="9525" b="0"/>
            <wp:wrapSquare wrapText="bothSides"/>
            <wp:docPr id="2" name="Picture 1" descr="http://www.ksit.ac.in/img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sit.ac.in/imgs/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26C1">
        <w:rPr>
          <w:rFonts w:ascii="Times New Roman" w:hAnsi="Times New Roman" w:cs="Times New Roman"/>
          <w:b/>
          <w:noProof/>
          <w:color w:val="000000"/>
          <w:sz w:val="28"/>
          <w:szCs w:val="24"/>
        </w:rPr>
        <w:t>K.S. INSTITUTE OF TECHNOLOGY, BANGALORE - 560109</w:t>
      </w:r>
    </w:p>
    <w:p w14:paraId="6A8E100A" w14:textId="44703560" w:rsidR="003E1236" w:rsidRPr="002B26C1" w:rsidRDefault="003E1236" w:rsidP="002B26C1">
      <w:pPr>
        <w:spacing w:after="0" w:line="240" w:lineRule="auto"/>
        <w:ind w:right="4"/>
        <w:jc w:val="both"/>
        <w:rPr>
          <w:rFonts w:ascii="Times New Roman" w:hAnsi="Times New Roman" w:cs="Times New Roman"/>
          <w:b/>
          <w:sz w:val="24"/>
        </w:rPr>
      </w:pPr>
      <w:r w:rsidRPr="002B26C1">
        <w:rPr>
          <w:rFonts w:ascii="Times New Roman" w:hAnsi="Times New Roman" w:cs="Times New Roman"/>
          <w:b/>
          <w:sz w:val="24"/>
        </w:rPr>
        <w:t>DE</w:t>
      </w:r>
      <w:r w:rsidR="001D67D3" w:rsidRPr="002B26C1">
        <w:rPr>
          <w:rFonts w:ascii="Times New Roman" w:hAnsi="Times New Roman" w:cs="Times New Roman"/>
          <w:b/>
          <w:sz w:val="24"/>
        </w:rPr>
        <w:t>P</w:t>
      </w:r>
      <w:r w:rsidRPr="002B26C1">
        <w:rPr>
          <w:rFonts w:ascii="Times New Roman" w:hAnsi="Times New Roman" w:cs="Times New Roman"/>
          <w:b/>
          <w:sz w:val="24"/>
        </w:rPr>
        <w:t xml:space="preserve">ARTMENT OF </w:t>
      </w:r>
      <w:r w:rsidR="003B21C6">
        <w:rPr>
          <w:rFonts w:ascii="Times New Roman" w:hAnsi="Times New Roman" w:cs="Times New Roman"/>
          <w:b/>
          <w:sz w:val="24"/>
        </w:rPr>
        <w:t>MASTER OF COMPUTER APPLICATIONS</w:t>
      </w:r>
    </w:p>
    <w:p w14:paraId="4C3FC940" w14:textId="5017E274" w:rsidR="00070393" w:rsidRPr="002B26C1" w:rsidRDefault="003E1236" w:rsidP="00143D30">
      <w:pPr>
        <w:spacing w:after="0" w:line="240" w:lineRule="auto"/>
        <w:ind w:right="4"/>
        <w:jc w:val="center"/>
        <w:rPr>
          <w:rFonts w:ascii="Times New Roman" w:hAnsi="Times New Roman" w:cs="Times New Roman"/>
          <w:b/>
          <w:u w:val="single"/>
        </w:rPr>
      </w:pPr>
      <w:r w:rsidRPr="002B26C1">
        <w:rPr>
          <w:rFonts w:ascii="Times New Roman" w:hAnsi="Times New Roman" w:cs="Times New Roman"/>
          <w:b/>
          <w:u w:val="single"/>
        </w:rPr>
        <w:t>TEACHING AND LEARNING</w:t>
      </w:r>
    </w:p>
    <w:p w14:paraId="63927EDE" w14:textId="11FB9C4D" w:rsidR="003E1236" w:rsidRPr="002B26C1" w:rsidRDefault="00FE080B" w:rsidP="00143D30">
      <w:pPr>
        <w:spacing w:after="0" w:line="240" w:lineRule="auto"/>
        <w:ind w:right="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B26C1">
        <w:rPr>
          <w:rFonts w:ascii="Times New Roman" w:hAnsi="Times New Roman" w:cs="Times New Roman"/>
          <w:b/>
          <w:sz w:val="28"/>
          <w:szCs w:val="24"/>
        </w:rPr>
        <w:t>CONTENT BEYOND SYLLABUS R</w:t>
      </w:r>
      <w:r w:rsidR="003E1236" w:rsidRPr="002B26C1">
        <w:rPr>
          <w:rFonts w:ascii="Times New Roman" w:hAnsi="Times New Roman" w:cs="Times New Roman"/>
          <w:b/>
          <w:sz w:val="28"/>
          <w:szCs w:val="24"/>
        </w:rPr>
        <w:t>EPORT</w:t>
      </w:r>
    </w:p>
    <w:p w14:paraId="72DECB9C" w14:textId="1A15DC52" w:rsidR="004019AE" w:rsidRPr="002B26C1" w:rsidRDefault="004019AE" w:rsidP="002B26C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B26C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TableGrid"/>
        <w:tblpPr w:leftFromText="180" w:rightFromText="180" w:vertAnchor="text" w:tblpY="1"/>
        <w:tblOverlap w:val="never"/>
        <w:tblW w:w="5010" w:type="pct"/>
        <w:tblLook w:val="04A0" w:firstRow="1" w:lastRow="0" w:firstColumn="1" w:lastColumn="0" w:noHBand="0" w:noVBand="1"/>
      </w:tblPr>
      <w:tblGrid>
        <w:gridCol w:w="3939"/>
        <w:gridCol w:w="5430"/>
      </w:tblGrid>
      <w:tr w:rsidR="00FD0A63" w:rsidRPr="002B26C1" w14:paraId="0C51BFE7" w14:textId="77777777" w:rsidTr="00294064">
        <w:trPr>
          <w:trHeight w:val="321"/>
        </w:trPr>
        <w:tc>
          <w:tcPr>
            <w:tcW w:w="2102" w:type="pct"/>
          </w:tcPr>
          <w:p w14:paraId="2BA72278" w14:textId="51FA839F" w:rsidR="00FD0A63" w:rsidRPr="002B26C1" w:rsidRDefault="00FD0A63" w:rsidP="002B26C1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B26C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Academic Year</w:t>
            </w:r>
          </w:p>
        </w:tc>
        <w:tc>
          <w:tcPr>
            <w:tcW w:w="2898" w:type="pct"/>
          </w:tcPr>
          <w:p w14:paraId="45E20E77" w14:textId="1CB5CC34" w:rsidR="00FD0A63" w:rsidRPr="001F4D0F" w:rsidRDefault="00175190" w:rsidP="002B2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D0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20F79" w:rsidRPr="001F4D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43D30" w:rsidRPr="001F4D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20F79" w:rsidRPr="001F4D0F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143D30" w:rsidRPr="001F4D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80C8D" w:rsidRPr="002B26C1" w14:paraId="4F23B431" w14:textId="77777777" w:rsidTr="00294064">
        <w:trPr>
          <w:trHeight w:val="321"/>
        </w:trPr>
        <w:tc>
          <w:tcPr>
            <w:tcW w:w="2102" w:type="pct"/>
          </w:tcPr>
          <w:p w14:paraId="4E7373AB" w14:textId="2833AD2B" w:rsidR="00780C8D" w:rsidRPr="002B26C1" w:rsidRDefault="00780C8D" w:rsidP="002B26C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26C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Name of the Faculty</w:t>
            </w:r>
          </w:p>
        </w:tc>
        <w:tc>
          <w:tcPr>
            <w:tcW w:w="2898" w:type="pct"/>
          </w:tcPr>
          <w:p w14:paraId="3B42C30A" w14:textId="02EC2650" w:rsidR="00780C8D" w:rsidRPr="001F4D0F" w:rsidRDefault="003B21C6" w:rsidP="002B2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D0F">
              <w:rPr>
                <w:rFonts w:ascii="Times New Roman" w:hAnsi="Times New Roman" w:cs="Times New Roman"/>
                <w:sz w:val="24"/>
                <w:szCs w:val="24"/>
              </w:rPr>
              <w:t>Dr. Sneha Girish</w:t>
            </w:r>
          </w:p>
        </w:tc>
      </w:tr>
      <w:tr w:rsidR="00780C8D" w:rsidRPr="002B26C1" w14:paraId="13BF240F" w14:textId="77777777" w:rsidTr="00294064">
        <w:trPr>
          <w:trHeight w:val="321"/>
        </w:trPr>
        <w:tc>
          <w:tcPr>
            <w:tcW w:w="2102" w:type="pct"/>
          </w:tcPr>
          <w:p w14:paraId="3CEC084B" w14:textId="4D587905" w:rsidR="00780C8D" w:rsidRPr="002B26C1" w:rsidRDefault="00780C8D" w:rsidP="002B26C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26C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Course Name /Code</w:t>
            </w:r>
          </w:p>
        </w:tc>
        <w:tc>
          <w:tcPr>
            <w:tcW w:w="2898" w:type="pct"/>
          </w:tcPr>
          <w:p w14:paraId="5E6369D6" w14:textId="4AC6FD54" w:rsidR="00780C8D" w:rsidRPr="001F4D0F" w:rsidRDefault="00F03E69" w:rsidP="002B2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D0F">
              <w:rPr>
                <w:rFonts w:ascii="Times New Roman" w:hAnsi="Times New Roman" w:cs="Times New Roman"/>
                <w:sz w:val="24"/>
                <w:szCs w:val="24"/>
              </w:rPr>
              <w:t>Database Management Systems/</w:t>
            </w:r>
            <w:r w:rsidR="003B21C6" w:rsidRPr="001F4D0F">
              <w:rPr>
                <w:rFonts w:ascii="Times New Roman" w:hAnsi="Times New Roman" w:cs="Times New Roman"/>
                <w:sz w:val="24"/>
                <w:szCs w:val="24"/>
              </w:rPr>
              <w:t>MMC103</w:t>
            </w:r>
          </w:p>
        </w:tc>
      </w:tr>
      <w:tr w:rsidR="00780C8D" w:rsidRPr="002B26C1" w14:paraId="1D7AD229" w14:textId="77777777" w:rsidTr="00294064">
        <w:trPr>
          <w:trHeight w:val="321"/>
        </w:trPr>
        <w:tc>
          <w:tcPr>
            <w:tcW w:w="2102" w:type="pct"/>
          </w:tcPr>
          <w:p w14:paraId="05C5EF06" w14:textId="27C8A9D7" w:rsidR="00780C8D" w:rsidRPr="002B26C1" w:rsidRDefault="00780C8D" w:rsidP="002B26C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26C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Semester</w:t>
            </w:r>
          </w:p>
        </w:tc>
        <w:tc>
          <w:tcPr>
            <w:tcW w:w="2898" w:type="pct"/>
          </w:tcPr>
          <w:p w14:paraId="7DBDAC3A" w14:textId="7AFC6596" w:rsidR="00780C8D" w:rsidRPr="001F4D0F" w:rsidRDefault="009E3028" w:rsidP="002B2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CA506D" w:rsidRPr="002B26C1" w14:paraId="7A90B740" w14:textId="77777777" w:rsidTr="00294064">
        <w:trPr>
          <w:trHeight w:val="321"/>
        </w:trPr>
        <w:tc>
          <w:tcPr>
            <w:tcW w:w="2102" w:type="pct"/>
          </w:tcPr>
          <w:p w14:paraId="6A3F0EFE" w14:textId="511B869F" w:rsidR="00CA506D" w:rsidRPr="002B26C1" w:rsidRDefault="00CA506D" w:rsidP="002B26C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2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Topic</w:t>
            </w:r>
            <w:r w:rsidR="008259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2B2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Covered</w:t>
            </w:r>
          </w:p>
        </w:tc>
        <w:tc>
          <w:tcPr>
            <w:tcW w:w="2898" w:type="pct"/>
          </w:tcPr>
          <w:p w14:paraId="3BDA988A" w14:textId="77777777" w:rsidR="001F4D0F" w:rsidRDefault="001F4D0F" w:rsidP="001F4D0F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D0F">
              <w:rPr>
                <w:rFonts w:ascii="Times New Roman" w:hAnsi="Times New Roman" w:cs="Times New Roman"/>
                <w:sz w:val="24"/>
                <w:szCs w:val="24"/>
              </w:rPr>
              <w:t>Understanding NoSQL databases and their advantages.</w:t>
            </w:r>
          </w:p>
          <w:p w14:paraId="102F1DA3" w14:textId="08421808" w:rsidR="00CA506D" w:rsidRPr="001F4D0F" w:rsidRDefault="001F4D0F" w:rsidP="001F4D0F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D0F">
              <w:rPr>
                <w:rFonts w:ascii="Times New Roman" w:hAnsi="Times New Roman" w:cs="Times New Roman"/>
                <w:sz w:val="24"/>
                <w:szCs w:val="24"/>
              </w:rPr>
              <w:t>Basic CRUD (Create, Read, Update, Delete) operations in MongoDB.</w:t>
            </w:r>
          </w:p>
        </w:tc>
      </w:tr>
      <w:tr w:rsidR="00CA506D" w:rsidRPr="002B26C1" w14:paraId="3F44CC36" w14:textId="77777777" w:rsidTr="00294064">
        <w:trPr>
          <w:trHeight w:val="321"/>
        </w:trPr>
        <w:tc>
          <w:tcPr>
            <w:tcW w:w="2102" w:type="pct"/>
          </w:tcPr>
          <w:p w14:paraId="156E9A99" w14:textId="06E73840" w:rsidR="00CA506D" w:rsidRPr="002B26C1" w:rsidRDefault="00CA506D" w:rsidP="002B26C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2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2898" w:type="pct"/>
          </w:tcPr>
          <w:p w14:paraId="5D175BC8" w14:textId="62382245" w:rsidR="00CA506D" w:rsidRPr="001F4D0F" w:rsidRDefault="00EA61F9" w:rsidP="002B2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05-03-25</w:t>
            </w:r>
          </w:p>
        </w:tc>
      </w:tr>
      <w:tr w:rsidR="00CA506D" w:rsidRPr="002B26C1" w14:paraId="00B17E2C" w14:textId="77777777" w:rsidTr="00294064">
        <w:trPr>
          <w:trHeight w:val="339"/>
        </w:trPr>
        <w:tc>
          <w:tcPr>
            <w:tcW w:w="2102" w:type="pct"/>
          </w:tcPr>
          <w:p w14:paraId="41225930" w14:textId="03F673DE" w:rsidR="00CA506D" w:rsidRPr="002B26C1" w:rsidRDefault="00CA506D" w:rsidP="002B26C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2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 of Participants</w:t>
            </w:r>
          </w:p>
        </w:tc>
        <w:tc>
          <w:tcPr>
            <w:tcW w:w="2898" w:type="pct"/>
          </w:tcPr>
          <w:p w14:paraId="1364A883" w14:textId="3451B93F" w:rsidR="00CA506D" w:rsidRPr="001F4D0F" w:rsidRDefault="00F226F7" w:rsidP="002B2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D0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A506D" w:rsidRPr="002B26C1" w14:paraId="50D0D9FB" w14:textId="77777777" w:rsidTr="00440721">
        <w:trPr>
          <w:trHeight w:val="747"/>
        </w:trPr>
        <w:tc>
          <w:tcPr>
            <w:tcW w:w="2102" w:type="pct"/>
          </w:tcPr>
          <w:p w14:paraId="2209801B" w14:textId="3D8CE15F" w:rsidR="00CA506D" w:rsidRPr="002B26C1" w:rsidRDefault="00CA506D" w:rsidP="002B26C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2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Objectives/Goals</w:t>
            </w:r>
          </w:p>
        </w:tc>
        <w:tc>
          <w:tcPr>
            <w:tcW w:w="2898" w:type="pct"/>
          </w:tcPr>
          <w:p w14:paraId="60265C69" w14:textId="77777777" w:rsidR="00CA506D" w:rsidRDefault="00440721" w:rsidP="006622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62236">
              <w:rPr>
                <w:rFonts w:ascii="Times New Roman" w:hAnsi="Times New Roman" w:cs="Times New Roman"/>
                <w:sz w:val="26"/>
                <w:szCs w:val="26"/>
              </w:rPr>
              <w:t>To explore NoSQL databases, including MongoDB, Cassandra</w:t>
            </w:r>
            <w:r w:rsidRPr="0066223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278A03AC" w14:textId="5A62D93A" w:rsidR="00445C81" w:rsidRPr="00662236" w:rsidRDefault="00445C81" w:rsidP="006622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To learn CRUD operations</w:t>
            </w:r>
            <w:r w:rsidR="001D47F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CA506D" w:rsidRPr="002B26C1" w14:paraId="7964E8CD" w14:textId="77777777" w:rsidTr="00294064">
        <w:trPr>
          <w:trHeight w:val="321"/>
        </w:trPr>
        <w:tc>
          <w:tcPr>
            <w:tcW w:w="2102" w:type="pct"/>
          </w:tcPr>
          <w:p w14:paraId="4531C6ED" w14:textId="77777777" w:rsidR="00CA506D" w:rsidRPr="002B26C1" w:rsidRDefault="00CA506D" w:rsidP="002B26C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2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ICT Used</w:t>
            </w:r>
          </w:p>
          <w:p w14:paraId="1C2170B4" w14:textId="19555D09" w:rsidR="00CA506D" w:rsidRPr="002B26C1" w:rsidRDefault="00CA506D" w:rsidP="002B26C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98" w:type="pct"/>
          </w:tcPr>
          <w:p w14:paraId="7716D9F1" w14:textId="77777777" w:rsidR="00CA506D" w:rsidRPr="001B0623" w:rsidRDefault="00CA506D" w:rsidP="002B2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623">
              <w:rPr>
                <w:rFonts w:ascii="Times New Roman" w:hAnsi="Times New Roman" w:cs="Times New Roman"/>
                <w:sz w:val="24"/>
                <w:szCs w:val="24"/>
              </w:rPr>
              <w:t xml:space="preserve">LCD </w:t>
            </w:r>
          </w:p>
          <w:p w14:paraId="5F218C15" w14:textId="1472F608" w:rsidR="00CA506D" w:rsidRPr="002B26C1" w:rsidRDefault="00CA506D" w:rsidP="002B26C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A506D" w:rsidRPr="002B26C1" w14:paraId="51767230" w14:textId="77777777" w:rsidTr="00C61E2D">
        <w:trPr>
          <w:trHeight w:val="2117"/>
        </w:trPr>
        <w:tc>
          <w:tcPr>
            <w:tcW w:w="5000" w:type="pct"/>
            <w:gridSpan w:val="2"/>
          </w:tcPr>
          <w:p w14:paraId="7E1B1B9A" w14:textId="77777777" w:rsidR="00317E63" w:rsidRPr="00317E63" w:rsidRDefault="00317E63" w:rsidP="00317E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7E63">
              <w:rPr>
                <w:rFonts w:ascii="Times New Roman" w:hAnsi="Times New Roman" w:cs="Times New Roman"/>
                <w:sz w:val="24"/>
                <w:szCs w:val="24"/>
              </w:rPr>
              <w:t>CRUD refers to the four basic operations of persistent storage:</w:t>
            </w:r>
          </w:p>
          <w:p w14:paraId="70FEEE4F" w14:textId="77777777" w:rsidR="00317E63" w:rsidRPr="00317E63" w:rsidRDefault="00317E63" w:rsidP="00E97D52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7E63">
              <w:rPr>
                <w:rFonts w:ascii="Times New Roman" w:hAnsi="Times New Roman" w:cs="Times New Roman"/>
                <w:sz w:val="24"/>
                <w:szCs w:val="24"/>
              </w:rPr>
              <w:t>Create → Insert new data into a database.</w:t>
            </w:r>
          </w:p>
          <w:p w14:paraId="7F094734" w14:textId="77777777" w:rsidR="00317E63" w:rsidRPr="00317E63" w:rsidRDefault="00317E63" w:rsidP="00E97D52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7E63">
              <w:rPr>
                <w:rFonts w:ascii="Times New Roman" w:hAnsi="Times New Roman" w:cs="Times New Roman"/>
                <w:sz w:val="24"/>
                <w:szCs w:val="24"/>
              </w:rPr>
              <w:t>Read → Retrieve data from a database.</w:t>
            </w:r>
          </w:p>
          <w:p w14:paraId="21FD957F" w14:textId="77777777" w:rsidR="00317E63" w:rsidRPr="00317E63" w:rsidRDefault="00317E63" w:rsidP="00E97D52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7E63">
              <w:rPr>
                <w:rFonts w:ascii="Times New Roman" w:hAnsi="Times New Roman" w:cs="Times New Roman"/>
                <w:sz w:val="24"/>
                <w:szCs w:val="24"/>
              </w:rPr>
              <w:t>Update → Modify existing data.</w:t>
            </w:r>
          </w:p>
          <w:p w14:paraId="185CE981" w14:textId="16B7E1BC" w:rsidR="00317E63" w:rsidRPr="006A7C04" w:rsidRDefault="00317E63" w:rsidP="00E97D52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7E63">
              <w:rPr>
                <w:rFonts w:ascii="Times New Roman" w:hAnsi="Times New Roman" w:cs="Times New Roman"/>
                <w:sz w:val="24"/>
                <w:szCs w:val="24"/>
              </w:rPr>
              <w:t>Delete → Remove data from a database</w:t>
            </w:r>
            <w:r w:rsidR="00E97D52" w:rsidRPr="006A7C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D038CE1" w14:textId="075C3DCD" w:rsidR="00E97D52" w:rsidRPr="00E97D52" w:rsidRDefault="00E97D52" w:rsidP="00E97D52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7C04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E97D52">
              <w:rPr>
                <w:rFonts w:ascii="Times New Roman" w:eastAsia="Times New Roman" w:hAnsi="Times New Roman" w:cs="Times New Roman"/>
                <w:sz w:val="24"/>
                <w:szCs w:val="24"/>
              </w:rPr>
              <w:t>xpanding CRUD: Beyond Basics</w:t>
            </w:r>
          </w:p>
          <w:p w14:paraId="4C405D05" w14:textId="02E13E0B" w:rsidR="00E97D52" w:rsidRPr="00E97D52" w:rsidRDefault="00E97D52" w:rsidP="00E97D52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D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Batch Processing</w:t>
            </w:r>
          </w:p>
          <w:p w14:paraId="5C3D5504" w14:textId="77777777" w:rsidR="00E97D52" w:rsidRPr="00E97D52" w:rsidRDefault="00E97D52" w:rsidP="00E97D52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D52">
              <w:rPr>
                <w:rFonts w:ascii="Times New Roman" w:eastAsia="Times New Roman" w:hAnsi="Times New Roman" w:cs="Times New Roman"/>
                <w:sz w:val="24"/>
                <w:szCs w:val="24"/>
              </w:rPr>
              <w:t>Bulk Inserts: Instead of inserting one record at a time, perform batch inserts for better performance.</w:t>
            </w:r>
          </w:p>
          <w:p w14:paraId="37F3703E" w14:textId="77777777" w:rsidR="00E97D52" w:rsidRPr="00E97D52" w:rsidRDefault="00E97D52" w:rsidP="00E97D52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D52">
              <w:rPr>
                <w:rFonts w:ascii="Times New Roman" w:eastAsia="Times New Roman" w:hAnsi="Times New Roman" w:cs="Times New Roman"/>
                <w:sz w:val="24"/>
                <w:szCs w:val="24"/>
              </w:rPr>
              <w:t>Bulk Updates: Update multiple rows at once instead of running multiple single queries.</w:t>
            </w:r>
          </w:p>
          <w:p w14:paraId="1125C2AF" w14:textId="77777777" w:rsidR="00E97D52" w:rsidRPr="00E97D52" w:rsidRDefault="00E97D52" w:rsidP="00E97D52">
            <w:pPr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D52">
              <w:rPr>
                <w:rFonts w:ascii="Times New Roman" w:eastAsia="Times New Roman" w:hAnsi="Times New Roman" w:cs="Times New Roman"/>
                <w:sz w:val="24"/>
                <w:szCs w:val="24"/>
              </w:rPr>
              <w:t>Bulk Deletes: Deleting large amounts of data efficiently.</w:t>
            </w:r>
          </w:p>
          <w:p w14:paraId="7E4ED71E" w14:textId="77777777" w:rsidR="006A7C04" w:rsidRPr="006A7C04" w:rsidRDefault="006A7C04" w:rsidP="006A7C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C04">
              <w:rPr>
                <w:rFonts w:ascii="Times New Roman" w:hAnsi="Times New Roman" w:cs="Times New Roman"/>
                <w:sz w:val="24"/>
                <w:szCs w:val="24"/>
              </w:rPr>
              <w:t>Transactions in CRUD</w:t>
            </w:r>
          </w:p>
          <w:p w14:paraId="319FA8F0" w14:textId="77777777" w:rsidR="006A7C04" w:rsidRDefault="006A7C04" w:rsidP="006A7C04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7C04">
              <w:rPr>
                <w:rFonts w:ascii="Times New Roman" w:hAnsi="Times New Roman" w:cs="Times New Roman"/>
                <w:sz w:val="24"/>
                <w:szCs w:val="24"/>
              </w:rPr>
              <w:t>Transactions ensure atomicity, meaning all CRUD operations in a sequence are completed successfully or none are applied.</w:t>
            </w:r>
          </w:p>
          <w:p w14:paraId="3C94E251" w14:textId="77777777" w:rsidR="006C7743" w:rsidRPr="006A7C04" w:rsidRDefault="006C7743" w:rsidP="006A7C04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B4476D" w14:textId="77777777" w:rsidR="006C7743" w:rsidRPr="006C7743" w:rsidRDefault="006C7743" w:rsidP="006C77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743">
              <w:rPr>
                <w:rFonts w:ascii="Times New Roman" w:hAnsi="Times New Roman" w:cs="Times New Roman"/>
                <w:sz w:val="24"/>
                <w:szCs w:val="24"/>
              </w:rPr>
              <w:t>Security Considerations in CRUD</w:t>
            </w:r>
          </w:p>
          <w:p w14:paraId="3125036E" w14:textId="77777777" w:rsidR="006C7743" w:rsidRPr="006C7743" w:rsidRDefault="006C7743" w:rsidP="006C7743">
            <w:pPr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743">
              <w:rPr>
                <w:rFonts w:ascii="Times New Roman" w:hAnsi="Times New Roman" w:cs="Times New Roman"/>
                <w:sz w:val="24"/>
                <w:szCs w:val="24"/>
              </w:rPr>
              <w:t>SQL Injection Prevention: Use prepared statements.</w:t>
            </w:r>
          </w:p>
          <w:p w14:paraId="74015CD6" w14:textId="77777777" w:rsidR="006C7743" w:rsidRPr="006C7743" w:rsidRDefault="006C7743" w:rsidP="006C7743">
            <w:pPr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743">
              <w:rPr>
                <w:rFonts w:ascii="Times New Roman" w:hAnsi="Times New Roman" w:cs="Times New Roman"/>
                <w:sz w:val="24"/>
                <w:szCs w:val="24"/>
              </w:rPr>
              <w:t>Validation &amp; Sanitization: Validate input before performing CRUD operations.</w:t>
            </w:r>
          </w:p>
          <w:p w14:paraId="735381B0" w14:textId="77777777" w:rsidR="006C7743" w:rsidRDefault="006C7743" w:rsidP="006C7743">
            <w:pPr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743">
              <w:rPr>
                <w:rFonts w:ascii="Times New Roman" w:hAnsi="Times New Roman" w:cs="Times New Roman"/>
                <w:sz w:val="24"/>
                <w:szCs w:val="24"/>
              </w:rPr>
              <w:t>Authentication &amp; Authorization: Use JWT, OAuth, or API keys to restrict access.</w:t>
            </w:r>
          </w:p>
          <w:p w14:paraId="03B35832" w14:textId="77777777" w:rsidR="00E82DC0" w:rsidRDefault="00E82DC0" w:rsidP="00E82DC0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443856" w14:textId="77777777" w:rsidR="00E82DC0" w:rsidRPr="00E82DC0" w:rsidRDefault="00E82DC0" w:rsidP="00E82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Performance Enhancements</w:t>
            </w:r>
          </w:p>
          <w:p w14:paraId="5B31FA2E" w14:textId="77777777" w:rsidR="00E82DC0" w:rsidRPr="00E82DC0" w:rsidRDefault="00E82DC0" w:rsidP="00E82DC0">
            <w:pPr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Caching with Redis: Reduce database calls for read-heavy applications.</w:t>
            </w:r>
          </w:p>
          <w:p w14:paraId="2757A6BB" w14:textId="77777777" w:rsidR="00E82DC0" w:rsidRPr="00E82DC0" w:rsidRDefault="00E82DC0" w:rsidP="00E82DC0">
            <w:pPr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Database Sharding: Distribute large datasets across multiple servers.</w:t>
            </w:r>
          </w:p>
          <w:p w14:paraId="68A41C9D" w14:textId="77777777" w:rsidR="00E82DC0" w:rsidRPr="00E82DC0" w:rsidRDefault="00E82DC0" w:rsidP="00E82DC0">
            <w:pPr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DC0">
              <w:rPr>
                <w:rFonts w:ascii="Times New Roman" w:hAnsi="Times New Roman" w:cs="Times New Roman"/>
                <w:sz w:val="24"/>
                <w:szCs w:val="24"/>
              </w:rPr>
              <w:t>Asynchronous Processing: Use background jobs for intensive CRUD operations.</w:t>
            </w:r>
          </w:p>
          <w:p w14:paraId="48B90C7D" w14:textId="77777777" w:rsidR="00E82DC0" w:rsidRDefault="00E82DC0" w:rsidP="00E82DC0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A49644" w14:textId="77777777" w:rsidR="00C61E2D" w:rsidRPr="00C61E2D" w:rsidRDefault="00C61E2D" w:rsidP="00C61E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E2D">
              <w:rPr>
                <w:rFonts w:ascii="Times New Roman" w:hAnsi="Times New Roman" w:cs="Times New Roman"/>
                <w:sz w:val="24"/>
                <w:szCs w:val="24"/>
              </w:rPr>
              <w:t>Real-World Applications</w:t>
            </w:r>
          </w:p>
          <w:p w14:paraId="12257AC2" w14:textId="77777777" w:rsidR="00C61E2D" w:rsidRPr="00C61E2D" w:rsidRDefault="00C61E2D" w:rsidP="00C61E2D">
            <w:pPr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E2D">
              <w:rPr>
                <w:rFonts w:ascii="Times New Roman" w:hAnsi="Times New Roman" w:cs="Times New Roman"/>
                <w:sz w:val="24"/>
                <w:szCs w:val="24"/>
              </w:rPr>
              <w:t>E-commerce: CRUD is used for managing products, orders, and users.</w:t>
            </w:r>
          </w:p>
          <w:p w14:paraId="42E325F7" w14:textId="77777777" w:rsidR="00C61E2D" w:rsidRPr="00C61E2D" w:rsidRDefault="00C61E2D" w:rsidP="00C61E2D">
            <w:pPr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E2D">
              <w:rPr>
                <w:rFonts w:ascii="Times New Roman" w:hAnsi="Times New Roman" w:cs="Times New Roman"/>
                <w:sz w:val="24"/>
                <w:szCs w:val="24"/>
              </w:rPr>
              <w:t>Social Media: Posts, likes, comments follow CRUD patterns.</w:t>
            </w:r>
          </w:p>
          <w:p w14:paraId="383D2D17" w14:textId="1205663D" w:rsidR="00C61E2D" w:rsidRPr="006C7743" w:rsidRDefault="00C61E2D" w:rsidP="00C61E2D">
            <w:pPr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1E2D">
              <w:rPr>
                <w:rFonts w:ascii="Times New Roman" w:hAnsi="Times New Roman" w:cs="Times New Roman"/>
                <w:sz w:val="24"/>
                <w:szCs w:val="24"/>
              </w:rPr>
              <w:t>Banking Systems: CRUD is crucial in account management, transactions, and logs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D4CB04C" w14:textId="0431AFDD" w:rsidR="00CA506D" w:rsidRPr="002B26C1" w:rsidRDefault="00CA506D" w:rsidP="00EB050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A506D" w:rsidRPr="002B26C1" w14:paraId="119223D6" w14:textId="77777777" w:rsidTr="00294064">
        <w:trPr>
          <w:trHeight w:val="562"/>
        </w:trPr>
        <w:tc>
          <w:tcPr>
            <w:tcW w:w="2102" w:type="pct"/>
          </w:tcPr>
          <w:p w14:paraId="0A0B3A66" w14:textId="2E757E51" w:rsidR="00CA506D" w:rsidRPr="002B26C1" w:rsidRDefault="00CA506D" w:rsidP="002B26C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2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Relevant POs</w:t>
            </w:r>
          </w:p>
        </w:tc>
        <w:tc>
          <w:tcPr>
            <w:tcW w:w="2898" w:type="pct"/>
          </w:tcPr>
          <w:p w14:paraId="6BCC241C" w14:textId="404339E3" w:rsidR="00CA506D" w:rsidRPr="002B26C1" w:rsidRDefault="00CA506D" w:rsidP="002B26C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2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PO1, PO2, </w:t>
            </w:r>
            <w:r w:rsidR="002629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PO3, </w:t>
            </w:r>
            <w:r w:rsidRPr="002B2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</w:t>
            </w:r>
            <w:r w:rsidR="006C3D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</w:t>
            </w:r>
            <w:r w:rsidR="00FC40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C3D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PO8</w:t>
            </w:r>
          </w:p>
        </w:tc>
      </w:tr>
      <w:tr w:rsidR="00CA506D" w:rsidRPr="002B26C1" w14:paraId="59D452D6" w14:textId="77777777" w:rsidTr="00294064">
        <w:trPr>
          <w:trHeight w:val="410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8E3C4" w14:textId="77777777" w:rsidR="00CA506D" w:rsidRPr="002B26C1" w:rsidRDefault="00CA506D" w:rsidP="002B26C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26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Proofs (Photographs/Videos/Reports/Charts/Models)</w:t>
            </w:r>
          </w:p>
          <w:p w14:paraId="1F1AA218" w14:textId="67B885EE" w:rsidR="00CA506D" w:rsidRPr="002B26C1" w:rsidRDefault="00CA506D" w:rsidP="002B26C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  <w:r w:rsidRPr="002B26C1">
              <w:rPr>
                <w:rFonts w:ascii="Times New Roman" w:hAnsi="Times New Roman" w:cs="Times New Roman"/>
                <w:noProof/>
              </w:rPr>
              <w:t xml:space="preserve"> </w:t>
            </w:r>
            <w:r w:rsidRPr="002B26C1">
              <w:rPr>
                <w:rFonts w:ascii="Times New Roman" w:hAnsi="Times New Roman" w:cs="Times New Roman"/>
              </w:rPr>
              <w:t xml:space="preserve">  </w:t>
            </w:r>
          </w:p>
          <w:p w14:paraId="1894CC48" w14:textId="7A00D359" w:rsidR="00CA506D" w:rsidRPr="002B26C1" w:rsidRDefault="00162A85" w:rsidP="002B26C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DBA03A3" wp14:editId="4FFA89EE">
                  <wp:extent cx="5652654" cy="4027170"/>
                  <wp:effectExtent l="0" t="0" r="5715" b="0"/>
                  <wp:docPr id="187237243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4002" cy="4042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97B9F0" w14:textId="77777777" w:rsidR="00CA506D" w:rsidRPr="002B26C1" w:rsidRDefault="00CA506D" w:rsidP="002B26C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noProof/>
              </w:rPr>
            </w:pPr>
          </w:p>
          <w:p w14:paraId="5AC2E44E" w14:textId="296E7DD4" w:rsidR="001555D0" w:rsidRPr="001555D0" w:rsidRDefault="001555D0" w:rsidP="001555D0">
            <w:pPr>
              <w:pStyle w:val="ListParagraph"/>
              <w:jc w:val="both"/>
              <w:rPr>
                <w:rFonts w:ascii="Times New Roman" w:hAnsi="Times New Roman" w:cs="Times New Roman"/>
                <w:noProof/>
              </w:rPr>
            </w:pPr>
          </w:p>
          <w:p w14:paraId="0F3FB84D" w14:textId="6F2C23F5" w:rsidR="00CA506D" w:rsidRPr="002B26C1" w:rsidRDefault="00162A85" w:rsidP="002B26C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B6C58EE" wp14:editId="569C5DBA">
                      <wp:extent cx="304800" cy="304800"/>
                      <wp:effectExtent l="0" t="0" r="0" b="0"/>
                      <wp:docPr id="448421097" name="AutoShap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77A8014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5A6910F6" w14:textId="77777777" w:rsidR="00CA506D" w:rsidRPr="002B26C1" w:rsidRDefault="00CA506D" w:rsidP="002B26C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noProof/>
              </w:rPr>
            </w:pPr>
          </w:p>
          <w:p w14:paraId="565F0C69" w14:textId="184B8073" w:rsidR="00382515" w:rsidRPr="002B26C1" w:rsidRDefault="00382515" w:rsidP="002B26C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A506D" w:rsidRPr="002B26C1" w14:paraId="3B1310A5" w14:textId="77777777" w:rsidTr="00691B11">
        <w:trPr>
          <w:trHeight w:val="1266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161AE9" w14:textId="5E63E456" w:rsidR="00CA506D" w:rsidRPr="002B26C1" w:rsidRDefault="00CA506D" w:rsidP="002B26C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8344E04" w14:textId="77777777" w:rsidR="00CA506D" w:rsidRPr="002B26C1" w:rsidRDefault="00CA506D" w:rsidP="002B26C1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7644B71D" w14:textId="77777777" w:rsidR="00CA506D" w:rsidRPr="002B26C1" w:rsidRDefault="00CA506D" w:rsidP="002B26C1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393B9654" w14:textId="09A1F3EE" w:rsidR="00CA506D" w:rsidRPr="002B26C1" w:rsidRDefault="00CA506D" w:rsidP="002B26C1">
            <w:pPr>
              <w:jc w:val="both"/>
              <w:rPr>
                <w:rFonts w:ascii="Times New Roman" w:hAnsi="Times New Roman" w:cs="Times New Roman"/>
              </w:rPr>
            </w:pPr>
            <w:r w:rsidRPr="002B26C1">
              <w:rPr>
                <w:rFonts w:ascii="Times New Roman" w:hAnsi="Times New Roman" w:cs="Times New Roman"/>
                <w:b/>
                <w:bCs/>
                <w:szCs w:val="24"/>
              </w:rPr>
              <w:t>Signature of Faculty Incharge                                                                   Signature of HOD</w:t>
            </w:r>
          </w:p>
        </w:tc>
      </w:tr>
    </w:tbl>
    <w:p w14:paraId="1B087DD1" w14:textId="77777777" w:rsidR="00162A85" w:rsidRDefault="00162A85" w:rsidP="002B26C1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F93505" w14:textId="77777777" w:rsidR="00162A85" w:rsidRDefault="00162A85" w:rsidP="002B26C1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24DEDB" w14:textId="77777777" w:rsidR="00162A85" w:rsidRPr="002B26C1" w:rsidRDefault="00162A85" w:rsidP="002B26C1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162A85" w:rsidRPr="002B26C1" w:rsidSect="004463E0">
      <w:pgSz w:w="12240" w:h="15840"/>
      <w:pgMar w:top="1440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95D6D"/>
    <w:multiLevelType w:val="hybridMultilevel"/>
    <w:tmpl w:val="C7906E58"/>
    <w:lvl w:ilvl="0" w:tplc="23E0BBA0">
      <w:start w:val="1"/>
      <w:numFmt w:val="decimal"/>
      <w:lvlText w:val="%1."/>
      <w:lvlJc w:val="left"/>
      <w:pPr>
        <w:ind w:left="1155" w:hanging="720"/>
      </w:pPr>
      <w:rPr>
        <w:rFonts w:hint="default"/>
        <w:sz w:val="2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24405"/>
    <w:multiLevelType w:val="multilevel"/>
    <w:tmpl w:val="51709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8426E8"/>
    <w:multiLevelType w:val="hybridMultilevel"/>
    <w:tmpl w:val="92CCFE7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85AFF"/>
    <w:multiLevelType w:val="multilevel"/>
    <w:tmpl w:val="490A7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F03ADC"/>
    <w:multiLevelType w:val="multilevel"/>
    <w:tmpl w:val="A328C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FE426D"/>
    <w:multiLevelType w:val="multilevel"/>
    <w:tmpl w:val="43383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EB0B78"/>
    <w:multiLevelType w:val="hybridMultilevel"/>
    <w:tmpl w:val="5ED0D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05218E"/>
    <w:multiLevelType w:val="hybridMultilevel"/>
    <w:tmpl w:val="CA88545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74127B"/>
    <w:multiLevelType w:val="hybridMultilevel"/>
    <w:tmpl w:val="3D5096DC"/>
    <w:lvl w:ilvl="0" w:tplc="04FA4D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B67A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CCD8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8239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E27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F029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C8F8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40A7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2435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36E41BF"/>
    <w:multiLevelType w:val="multilevel"/>
    <w:tmpl w:val="E46A7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E2430E"/>
    <w:multiLevelType w:val="hybridMultilevel"/>
    <w:tmpl w:val="EFC4E508"/>
    <w:lvl w:ilvl="0" w:tplc="054EC8A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B72506C"/>
    <w:multiLevelType w:val="hybridMultilevel"/>
    <w:tmpl w:val="C5889CC6"/>
    <w:lvl w:ilvl="0" w:tplc="5F64FA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DD518D"/>
    <w:multiLevelType w:val="hybridMultilevel"/>
    <w:tmpl w:val="24705D5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822442"/>
    <w:multiLevelType w:val="hybridMultilevel"/>
    <w:tmpl w:val="4D22741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CE6ED2"/>
    <w:multiLevelType w:val="hybridMultilevel"/>
    <w:tmpl w:val="3A9027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C5118A"/>
    <w:multiLevelType w:val="multilevel"/>
    <w:tmpl w:val="26CEF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CC534F4"/>
    <w:multiLevelType w:val="multilevel"/>
    <w:tmpl w:val="50D0C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6A5E20"/>
    <w:multiLevelType w:val="hybridMultilevel"/>
    <w:tmpl w:val="85E2B9B0"/>
    <w:lvl w:ilvl="0" w:tplc="4C54AE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2E4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1EBF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503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7676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2AC5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BCC5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90A1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9867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16B76BB"/>
    <w:multiLevelType w:val="hybridMultilevel"/>
    <w:tmpl w:val="4F18DA2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1E5A79"/>
    <w:multiLevelType w:val="hybridMultilevel"/>
    <w:tmpl w:val="3A2CFF16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8A93779"/>
    <w:multiLevelType w:val="hybridMultilevel"/>
    <w:tmpl w:val="C750D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1C034D"/>
    <w:multiLevelType w:val="hybridMultilevel"/>
    <w:tmpl w:val="A3661A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E1240C3"/>
    <w:multiLevelType w:val="hybridMultilevel"/>
    <w:tmpl w:val="99EC6F1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A66CD0"/>
    <w:multiLevelType w:val="multilevel"/>
    <w:tmpl w:val="6AC4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F5F2EA0"/>
    <w:multiLevelType w:val="multilevel"/>
    <w:tmpl w:val="CADAA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6280536">
    <w:abstractNumId w:val="1"/>
  </w:num>
  <w:num w:numId="2" w16cid:durableId="507788073">
    <w:abstractNumId w:val="18"/>
  </w:num>
  <w:num w:numId="3" w16cid:durableId="145901615">
    <w:abstractNumId w:val="0"/>
  </w:num>
  <w:num w:numId="4" w16cid:durableId="1551920103">
    <w:abstractNumId w:val="21"/>
  </w:num>
  <w:num w:numId="5" w16cid:durableId="1603297629">
    <w:abstractNumId w:val="20"/>
  </w:num>
  <w:num w:numId="6" w16cid:durableId="1552351503">
    <w:abstractNumId w:val="14"/>
  </w:num>
  <w:num w:numId="7" w16cid:durableId="395931530">
    <w:abstractNumId w:val="6"/>
  </w:num>
  <w:num w:numId="8" w16cid:durableId="1871184545">
    <w:abstractNumId w:val="11"/>
  </w:num>
  <w:num w:numId="9" w16cid:durableId="1425296475">
    <w:abstractNumId w:val="10"/>
  </w:num>
  <w:num w:numId="10" w16cid:durableId="814025193">
    <w:abstractNumId w:val="12"/>
  </w:num>
  <w:num w:numId="11" w16cid:durableId="1509905973">
    <w:abstractNumId w:val="8"/>
  </w:num>
  <w:num w:numId="12" w16cid:durableId="1355495618">
    <w:abstractNumId w:val="17"/>
  </w:num>
  <w:num w:numId="13" w16cid:durableId="1858544755">
    <w:abstractNumId w:val="2"/>
  </w:num>
  <w:num w:numId="14" w16cid:durableId="1591769334">
    <w:abstractNumId w:val="3"/>
  </w:num>
  <w:num w:numId="15" w16cid:durableId="18507591">
    <w:abstractNumId w:val="5"/>
  </w:num>
  <w:num w:numId="16" w16cid:durableId="304310995">
    <w:abstractNumId w:val="19"/>
  </w:num>
  <w:num w:numId="17" w16cid:durableId="1598364665">
    <w:abstractNumId w:val="13"/>
  </w:num>
  <w:num w:numId="18" w16cid:durableId="583804351">
    <w:abstractNumId w:val="15"/>
  </w:num>
  <w:num w:numId="19" w16cid:durableId="151725787">
    <w:abstractNumId w:val="7"/>
  </w:num>
  <w:num w:numId="20" w16cid:durableId="2004777727">
    <w:abstractNumId w:val="22"/>
  </w:num>
  <w:num w:numId="21" w16cid:durableId="857473028">
    <w:abstractNumId w:val="9"/>
  </w:num>
  <w:num w:numId="22" w16cid:durableId="168372184">
    <w:abstractNumId w:val="24"/>
  </w:num>
  <w:num w:numId="23" w16cid:durableId="854877554">
    <w:abstractNumId w:val="23"/>
  </w:num>
  <w:num w:numId="24" w16cid:durableId="1345673440">
    <w:abstractNumId w:val="16"/>
  </w:num>
  <w:num w:numId="25" w16cid:durableId="19424458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9AE"/>
    <w:rsid w:val="00000E15"/>
    <w:rsid w:val="00017DF8"/>
    <w:rsid w:val="00070393"/>
    <w:rsid w:val="000727C5"/>
    <w:rsid w:val="0007309B"/>
    <w:rsid w:val="00080398"/>
    <w:rsid w:val="000B71BD"/>
    <w:rsid w:val="000C517D"/>
    <w:rsid w:val="000D5F87"/>
    <w:rsid w:val="000F5978"/>
    <w:rsid w:val="00102A78"/>
    <w:rsid w:val="00143D30"/>
    <w:rsid w:val="00144F60"/>
    <w:rsid w:val="001555D0"/>
    <w:rsid w:val="00162A85"/>
    <w:rsid w:val="00175190"/>
    <w:rsid w:val="00183D47"/>
    <w:rsid w:val="0019224A"/>
    <w:rsid w:val="001B0623"/>
    <w:rsid w:val="001B5C01"/>
    <w:rsid w:val="001C4D05"/>
    <w:rsid w:val="001D47F9"/>
    <w:rsid w:val="001D67D3"/>
    <w:rsid w:val="001D6F5D"/>
    <w:rsid w:val="001E7BA8"/>
    <w:rsid w:val="001F4D0F"/>
    <w:rsid w:val="0022185E"/>
    <w:rsid w:val="0024276F"/>
    <w:rsid w:val="00257DA9"/>
    <w:rsid w:val="00262965"/>
    <w:rsid w:val="00266EE9"/>
    <w:rsid w:val="00294064"/>
    <w:rsid w:val="00294BC6"/>
    <w:rsid w:val="002A2958"/>
    <w:rsid w:val="002A35DF"/>
    <w:rsid w:val="002B26C1"/>
    <w:rsid w:val="002F0B5F"/>
    <w:rsid w:val="002F6738"/>
    <w:rsid w:val="00314DD1"/>
    <w:rsid w:val="00317E63"/>
    <w:rsid w:val="00320F79"/>
    <w:rsid w:val="00324AF0"/>
    <w:rsid w:val="00331E6F"/>
    <w:rsid w:val="003760D6"/>
    <w:rsid w:val="00382515"/>
    <w:rsid w:val="003A7B42"/>
    <w:rsid w:val="003B21C6"/>
    <w:rsid w:val="003C47E7"/>
    <w:rsid w:val="003C5991"/>
    <w:rsid w:val="003C5D95"/>
    <w:rsid w:val="003E102B"/>
    <w:rsid w:val="003E1236"/>
    <w:rsid w:val="003E1F6E"/>
    <w:rsid w:val="004019AE"/>
    <w:rsid w:val="00407A96"/>
    <w:rsid w:val="0041063C"/>
    <w:rsid w:val="0043517F"/>
    <w:rsid w:val="00440721"/>
    <w:rsid w:val="004424E1"/>
    <w:rsid w:val="00445C81"/>
    <w:rsid w:val="004463E0"/>
    <w:rsid w:val="004525E7"/>
    <w:rsid w:val="00473ABE"/>
    <w:rsid w:val="0047603F"/>
    <w:rsid w:val="00477068"/>
    <w:rsid w:val="0047774B"/>
    <w:rsid w:val="004A6C5E"/>
    <w:rsid w:val="004E4545"/>
    <w:rsid w:val="004F234E"/>
    <w:rsid w:val="004F3331"/>
    <w:rsid w:val="004F6A16"/>
    <w:rsid w:val="005176D8"/>
    <w:rsid w:val="005206A3"/>
    <w:rsid w:val="00531997"/>
    <w:rsid w:val="00552154"/>
    <w:rsid w:val="0056164F"/>
    <w:rsid w:val="00566B5E"/>
    <w:rsid w:val="0057107F"/>
    <w:rsid w:val="00590EE4"/>
    <w:rsid w:val="005A7290"/>
    <w:rsid w:val="005D2704"/>
    <w:rsid w:val="005D2EA4"/>
    <w:rsid w:val="005F1556"/>
    <w:rsid w:val="00603CB2"/>
    <w:rsid w:val="006312A4"/>
    <w:rsid w:val="0065243B"/>
    <w:rsid w:val="0065640C"/>
    <w:rsid w:val="00656451"/>
    <w:rsid w:val="00660A87"/>
    <w:rsid w:val="00662236"/>
    <w:rsid w:val="00675D2E"/>
    <w:rsid w:val="00684E0C"/>
    <w:rsid w:val="00691B11"/>
    <w:rsid w:val="0069360A"/>
    <w:rsid w:val="006A29E9"/>
    <w:rsid w:val="006A6141"/>
    <w:rsid w:val="006A7C04"/>
    <w:rsid w:val="006B097D"/>
    <w:rsid w:val="006B0F78"/>
    <w:rsid w:val="006C2F5C"/>
    <w:rsid w:val="006C3D0F"/>
    <w:rsid w:val="006C7743"/>
    <w:rsid w:val="007068A0"/>
    <w:rsid w:val="00731BEB"/>
    <w:rsid w:val="0073508F"/>
    <w:rsid w:val="00752091"/>
    <w:rsid w:val="00753FBD"/>
    <w:rsid w:val="00771B9D"/>
    <w:rsid w:val="00780C8D"/>
    <w:rsid w:val="00785278"/>
    <w:rsid w:val="00790F92"/>
    <w:rsid w:val="007B31DC"/>
    <w:rsid w:val="007D6265"/>
    <w:rsid w:val="008022DA"/>
    <w:rsid w:val="008140F4"/>
    <w:rsid w:val="0082457D"/>
    <w:rsid w:val="0082593E"/>
    <w:rsid w:val="00863BF8"/>
    <w:rsid w:val="008654E7"/>
    <w:rsid w:val="00873318"/>
    <w:rsid w:val="00875F7B"/>
    <w:rsid w:val="008C3AF4"/>
    <w:rsid w:val="008C533E"/>
    <w:rsid w:val="008C5B3F"/>
    <w:rsid w:val="008E419B"/>
    <w:rsid w:val="008F2F72"/>
    <w:rsid w:val="00914453"/>
    <w:rsid w:val="00931031"/>
    <w:rsid w:val="00971406"/>
    <w:rsid w:val="009728BB"/>
    <w:rsid w:val="00977B8C"/>
    <w:rsid w:val="0098204D"/>
    <w:rsid w:val="009918EB"/>
    <w:rsid w:val="009A1670"/>
    <w:rsid w:val="009B2BB4"/>
    <w:rsid w:val="009E3028"/>
    <w:rsid w:val="009E61F5"/>
    <w:rsid w:val="00A10AC1"/>
    <w:rsid w:val="00A17140"/>
    <w:rsid w:val="00A44D61"/>
    <w:rsid w:val="00A87139"/>
    <w:rsid w:val="00A9506F"/>
    <w:rsid w:val="00AB63FC"/>
    <w:rsid w:val="00B001C7"/>
    <w:rsid w:val="00B23CF5"/>
    <w:rsid w:val="00B311E7"/>
    <w:rsid w:val="00B50F7F"/>
    <w:rsid w:val="00B8564C"/>
    <w:rsid w:val="00B96545"/>
    <w:rsid w:val="00C51D1D"/>
    <w:rsid w:val="00C53867"/>
    <w:rsid w:val="00C61E2D"/>
    <w:rsid w:val="00C701B6"/>
    <w:rsid w:val="00C760AA"/>
    <w:rsid w:val="00C80A92"/>
    <w:rsid w:val="00C82FB9"/>
    <w:rsid w:val="00C8330C"/>
    <w:rsid w:val="00C909BD"/>
    <w:rsid w:val="00C919DC"/>
    <w:rsid w:val="00CA506D"/>
    <w:rsid w:val="00CA6AF2"/>
    <w:rsid w:val="00CC44C3"/>
    <w:rsid w:val="00CD0B82"/>
    <w:rsid w:val="00CD3328"/>
    <w:rsid w:val="00CD5461"/>
    <w:rsid w:val="00CD6A7A"/>
    <w:rsid w:val="00D07387"/>
    <w:rsid w:val="00D17C01"/>
    <w:rsid w:val="00D30A1C"/>
    <w:rsid w:val="00D44A10"/>
    <w:rsid w:val="00D840E6"/>
    <w:rsid w:val="00D845C1"/>
    <w:rsid w:val="00DE7768"/>
    <w:rsid w:val="00DF1674"/>
    <w:rsid w:val="00DF45AF"/>
    <w:rsid w:val="00E14A55"/>
    <w:rsid w:val="00E200F6"/>
    <w:rsid w:val="00E21319"/>
    <w:rsid w:val="00E51E60"/>
    <w:rsid w:val="00E54E47"/>
    <w:rsid w:val="00E57CEA"/>
    <w:rsid w:val="00E62B0A"/>
    <w:rsid w:val="00E82DC0"/>
    <w:rsid w:val="00E97D52"/>
    <w:rsid w:val="00EA12B4"/>
    <w:rsid w:val="00EA61F9"/>
    <w:rsid w:val="00EB0503"/>
    <w:rsid w:val="00EB4271"/>
    <w:rsid w:val="00EE147A"/>
    <w:rsid w:val="00EE58E5"/>
    <w:rsid w:val="00EF29E8"/>
    <w:rsid w:val="00F03E69"/>
    <w:rsid w:val="00F07644"/>
    <w:rsid w:val="00F20DFD"/>
    <w:rsid w:val="00F2249F"/>
    <w:rsid w:val="00F226F7"/>
    <w:rsid w:val="00F306D6"/>
    <w:rsid w:val="00F33DB1"/>
    <w:rsid w:val="00F364F2"/>
    <w:rsid w:val="00F45AD4"/>
    <w:rsid w:val="00F67B5B"/>
    <w:rsid w:val="00F778DA"/>
    <w:rsid w:val="00F85ADD"/>
    <w:rsid w:val="00FC101A"/>
    <w:rsid w:val="00FC4093"/>
    <w:rsid w:val="00FD0A63"/>
    <w:rsid w:val="00FE080B"/>
    <w:rsid w:val="00FE342B"/>
    <w:rsid w:val="00FE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0DB3C"/>
  <w15:docId w15:val="{FD44744A-4A84-4973-9564-B1FB199A3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A50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CA50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CA50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19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6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0D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B4271"/>
    <w:rPr>
      <w:color w:val="808080"/>
    </w:rPr>
  </w:style>
  <w:style w:type="paragraph" w:styleId="ListParagraph">
    <w:name w:val="List Paragraph"/>
    <w:basedOn w:val="Normal"/>
    <w:uiPriority w:val="34"/>
    <w:qFormat/>
    <w:rsid w:val="005D2704"/>
    <w:pPr>
      <w:ind w:left="720"/>
      <w:contextualSpacing/>
    </w:pPr>
  </w:style>
  <w:style w:type="paragraph" w:customStyle="1" w:styleId="Default">
    <w:name w:val="Default"/>
    <w:rsid w:val="00D840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20F7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A50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CA506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CA506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CA5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A506D"/>
    <w:rPr>
      <w:b/>
      <w:bCs/>
    </w:rPr>
  </w:style>
  <w:style w:type="character" w:styleId="Emphasis">
    <w:name w:val="Emphasis"/>
    <w:basedOn w:val="DefaultParagraphFont"/>
    <w:uiPriority w:val="20"/>
    <w:qFormat/>
    <w:rsid w:val="002B26C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1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587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94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59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22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008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88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59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01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6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9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1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21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83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1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6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781131-4669-4C59-B189-260056364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system administrator</dc:creator>
  <cp:lastModifiedBy>Sneha Girish</cp:lastModifiedBy>
  <cp:revision>33</cp:revision>
  <cp:lastPrinted>2023-07-17T03:51:00Z</cp:lastPrinted>
  <dcterms:created xsi:type="dcterms:W3CDTF">2025-03-14T08:16:00Z</dcterms:created>
  <dcterms:modified xsi:type="dcterms:W3CDTF">2025-03-14T09:00:00Z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a6eeee9e1bd8066c99388f2b3839ce8f6657ca45e34d10957c624ee41117b3c3</vt:lpwstr>
  </property>
</Properties>
</file>